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8A" w:rsidRPr="00C87E8A" w:rsidRDefault="00C87E8A" w:rsidP="00C87E8A">
      <w:pPr>
        <w:spacing w:before="280" w:after="28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 о </w:t>
      </w:r>
      <w:proofErr w:type="spellStart"/>
      <w:r w:rsidRPr="00C87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самообследовании</w:t>
      </w:r>
      <w:proofErr w:type="spellEnd"/>
      <w:r w:rsidRPr="00C87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87E8A" w:rsidRPr="00C87E8A" w:rsidRDefault="00C87E8A" w:rsidP="00C87E8A">
      <w:pPr>
        <w:spacing w:before="280" w:after="28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</w:t>
      </w:r>
      <w:r w:rsidR="001F2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им. Н. А. Некрасова за 2022</w:t>
      </w:r>
      <w:r w:rsidRPr="00C87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87E8A" w:rsidRPr="00C87E8A" w:rsidRDefault="00C87E8A" w:rsidP="00C87E8A">
      <w:pPr>
        <w:numPr>
          <w:ilvl w:val="0"/>
          <w:numId w:val="23"/>
        </w:numPr>
        <w:spacing w:before="280" w:after="28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обеспечения образовательного процесса школы и система управления образовательным учреждением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1.1.Общая характеристика школы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1.2.Нормативные документы школы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1.3.Система управления школой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1.4.Анализ контингента </w:t>
      </w:r>
      <w:proofErr w:type="gramStart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1.5.Состояние материально-технической базы школы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   Содержание, анализ и оценка образовательной деятельности школы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2.1.Концепция развития образовательного учреждения, основные направления образовательной программы школы.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2.2.Принципы построения учебного плана школы.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2.3.Качество освоения </w:t>
      </w:r>
      <w:proofErr w:type="gramStart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 основе показателей  внутришкольного  контроля.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2.4.Кадровое обеспечение УВП, эффективность методической работы школы.   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2.5.Система воспитательной работы школы и качество освоения программ дополнительного образования.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Соблюдение прав обучающихся, родителей (законных представителей) и сотрудников школы.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  Поступление и расхо</w:t>
      </w:r>
      <w:r w:rsidR="001F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дование денежных средств за 2022</w:t>
      </w:r>
      <w:r w:rsidRPr="00C8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финансовый год.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V. Результаты проведённых внешних проверок школы.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8A" w:rsidRPr="00C87E8A" w:rsidRDefault="00C87E8A" w:rsidP="00C87E8A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Условия обеспечения образовательного процесса школы  и система управления образовательным учреждением.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7E8A" w:rsidRPr="00C87E8A" w:rsidRDefault="00C87E8A" w:rsidP="00C87E8A">
      <w:pPr>
        <w:numPr>
          <w:ilvl w:val="0"/>
          <w:numId w:val="24"/>
        </w:numPr>
        <w:spacing w:before="280" w:after="28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Общая характеристика школы</w:t>
      </w:r>
    </w:p>
    <w:p w:rsidR="00C87E8A" w:rsidRPr="00C87E8A" w:rsidRDefault="00C87E8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школы: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  общеобразовательное учреждение средняя общеобразовательная школа им. Н.А. Некрасова.</w:t>
      </w:r>
    </w:p>
    <w:p w:rsidR="00C87E8A" w:rsidRPr="00C87E8A" w:rsidRDefault="00C87E8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: Ежова Елена Николаевна</w:t>
      </w:r>
    </w:p>
    <w:p w:rsidR="00C87E8A" w:rsidRPr="00C87E8A" w:rsidRDefault="00C87E8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Заместитель директора по учебно-воспитательной работе: </w:t>
      </w:r>
    </w:p>
    <w:p w:rsidR="00C87E8A" w:rsidRPr="00C87E8A" w:rsidRDefault="001F2C9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Леонидовна</w:t>
      </w:r>
    </w:p>
    <w:p w:rsidR="00C87E8A" w:rsidRPr="00C87E8A" w:rsidRDefault="00C87E8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 по  воспитательной работе:</w:t>
      </w:r>
    </w:p>
    <w:p w:rsidR="00C87E8A" w:rsidRPr="00C87E8A" w:rsidRDefault="001F2C9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Анастасия Александровна</w:t>
      </w:r>
    </w:p>
    <w:p w:rsidR="00C87E8A" w:rsidRPr="00C87E8A" w:rsidRDefault="00C87E8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: 152275, Ярославская область, Некрасовский район, д. Грешнево,  ул. Центральная, д 1</w:t>
      </w:r>
    </w:p>
    <w:p w:rsidR="00C87E8A" w:rsidRPr="00311BC3" w:rsidRDefault="00C87E8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gramEnd"/>
      <w:r w:rsidRPr="0031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1A73F2" w:rsidRPr="00317CE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gre</w:t>
        </w:r>
        <w:r w:rsidR="00EC4E43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1A73F2" w:rsidRPr="00317CE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chnevo</w:t>
        </w:r>
        <w:r w:rsidR="00EC4E43" w:rsidRPr="00EC4E43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</w:t>
        </w:r>
        <w:r w:rsidR="00EC4E43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ool</w:t>
        </w:r>
        <w:r w:rsidR="001A73F2" w:rsidRPr="00311BC3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A73F2" w:rsidRPr="00317CE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1A73F2" w:rsidRPr="00311BC3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A73F2" w:rsidRPr="00317CE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1A73F2"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E8A" w:rsidRPr="00311BC3" w:rsidRDefault="00C87E8A" w:rsidP="00C87E8A">
      <w:pPr>
        <w:spacing w:before="280" w:after="280" w:line="100" w:lineRule="atLeast"/>
        <w:ind w:left="-540"/>
        <w:rPr>
          <w:rFonts w:asciiTheme="minorHAnsi" w:hAnsiTheme="minorHAnsi"/>
        </w:rPr>
      </w:pP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11BC3">
        <w:rPr>
          <w:rFonts w:asciiTheme="minorHAnsi" w:hAnsiTheme="minorHAnsi"/>
        </w:rPr>
        <w:t xml:space="preserve"> </w:t>
      </w:r>
      <w:hyperlink r:id="rId8">
        <w:r w:rsidRPr="00C87E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11B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87E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</w:t>
        </w:r>
        <w:r w:rsidRPr="00311B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C87E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311B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87E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311B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87E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yar</w:t>
        </w:r>
        <w:proofErr w:type="spellEnd"/>
        <w:r w:rsidRPr="00311B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87E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E8A" w:rsidRPr="00C87E8A" w:rsidRDefault="00C87E8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Факс, телефон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 (848531) 35-4-55;</w:t>
      </w:r>
    </w:p>
    <w:p w:rsidR="00C87E8A" w:rsidRPr="00C87E8A" w:rsidRDefault="00C87E8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Лизенция</w:t>
      </w:r>
      <w:proofErr w:type="spellEnd"/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76Л02 № 0001589  от 28.01.2019 (бессрочно)</w:t>
      </w:r>
    </w:p>
    <w:p w:rsidR="00C87E8A" w:rsidRPr="00C87E8A" w:rsidRDefault="00C87E8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Учредитель: 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Некрасовского муниципального района.  Учреждение находится в ведении Управления образования администрации Некрасовского муниципального района.</w:t>
      </w:r>
    </w:p>
    <w:p w:rsidR="00C87E8A" w:rsidRPr="00C87E8A" w:rsidRDefault="00C87E8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7E8A" w:rsidRPr="00C87E8A" w:rsidRDefault="00C87E8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1.2.Нормативные документы школы</w:t>
      </w:r>
    </w:p>
    <w:p w:rsidR="00C87E8A" w:rsidRPr="00C87E8A" w:rsidRDefault="00C87E8A" w:rsidP="00C87E8A">
      <w:pPr>
        <w:spacing w:before="280" w:after="280" w:line="100" w:lineRule="atLeast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-Свидетельства:</w:t>
      </w:r>
    </w:p>
    <w:p w:rsidR="00C87E8A" w:rsidRPr="00C87E8A" w:rsidRDefault="00C87E8A" w:rsidP="00C87E8A">
      <w:pPr>
        <w:numPr>
          <w:ilvl w:val="0"/>
          <w:numId w:val="25"/>
        </w:num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записи в Единый государственный реестр юридических лиц, серия 76 № 001667810, дата 04.11.2000 за государственным регистрационным номером 1027601602742</w:t>
      </w:r>
    </w:p>
    <w:p w:rsidR="00C87E8A" w:rsidRPr="00C87E8A" w:rsidRDefault="00C87E8A" w:rsidP="00C87E8A">
      <w:pPr>
        <w:numPr>
          <w:ilvl w:val="0"/>
          <w:numId w:val="25"/>
        </w:num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 Серия 76 № 002826886, дата постановки на учёт 10.03.1993.</w:t>
      </w:r>
    </w:p>
    <w:p w:rsidR="00C87E8A" w:rsidRPr="00C87E8A" w:rsidRDefault="00C87E8A" w:rsidP="00C87E8A">
      <w:pPr>
        <w:numPr>
          <w:ilvl w:val="0"/>
          <w:numId w:val="25"/>
        </w:num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аккредитации: 76А01 № 0000531 , срок действия – до 24.05. 2023 года.</w:t>
      </w:r>
    </w:p>
    <w:p w:rsidR="00C87E8A" w:rsidRPr="00C87E8A" w:rsidRDefault="00C87E8A" w:rsidP="00EC4E43">
      <w:pPr>
        <w:spacing w:before="280" w:after="280" w:line="10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</w:p>
    <w:p w:rsidR="00C87E8A" w:rsidRPr="00C87E8A" w:rsidRDefault="00C87E8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E8A" w:rsidRPr="00C87E8A" w:rsidRDefault="00C87E8A" w:rsidP="00C87E8A">
      <w:pPr>
        <w:spacing w:before="280" w:after="280" w:line="100" w:lineRule="atLeast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-Устав образовательного учреждения.</w:t>
      </w:r>
    </w:p>
    <w:p w:rsidR="00C87E8A" w:rsidRPr="00C87E8A" w:rsidRDefault="00C87E8A" w:rsidP="00C87E8A">
      <w:pPr>
        <w:spacing w:before="280" w:after="280" w:line="100" w:lineRule="atLeas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Принят на общешкольном собрании (протокол № 3 от 23.12.2015 года), утверждён   Постановлением администрации Некрасовского района</w:t>
      </w:r>
      <w:r w:rsidR="00E8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0023 от 20.01.2016 года.</w:t>
      </w:r>
    </w:p>
    <w:p w:rsidR="00C87E8A" w:rsidRPr="00C87E8A" w:rsidRDefault="00C87E8A" w:rsidP="00C87E8A">
      <w:pPr>
        <w:spacing w:before="280" w:after="280" w:line="100" w:lineRule="atLeast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7E8A" w:rsidRPr="00C87E8A" w:rsidRDefault="00C87E8A" w:rsidP="00C87E8A">
      <w:pPr>
        <w:spacing w:before="280" w:after="280" w:line="100" w:lineRule="atLeast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-Основные локальные акты, регламентирующие деятельность образовательного учреждения МБОУ СОШ им. Н.А. Некрасова</w:t>
      </w:r>
    </w:p>
    <w:p w:rsidR="00C87E8A" w:rsidRPr="00C87E8A" w:rsidRDefault="00C87E8A" w:rsidP="00EA6E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педагогическом совете школы.</w:t>
      </w:r>
    </w:p>
    <w:p w:rsidR="00C87E8A" w:rsidRPr="00C87E8A" w:rsidRDefault="00C87E8A" w:rsidP="00EA6E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приема граждан на обучение по образовательным программам начального общего, основного общего и среднего общего образования в муниципальное  общеобразовательное учреждение </w:t>
      </w:r>
      <w:proofErr w:type="gramStart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proofErr w:type="gramEnd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общеобразовательную  школа им. Н.А. Некрасова.</w:t>
      </w:r>
    </w:p>
    <w:p w:rsidR="00C87E8A" w:rsidRPr="00C87E8A" w:rsidRDefault="00C87E8A" w:rsidP="00EA6E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формах, периодичности и порядке текущего контроля успеваемости и промежуточной аттестации и переводе обучающихся в</w:t>
      </w: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7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им. Н.А. Некрасова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E8A" w:rsidRPr="00C87E8A" w:rsidRDefault="00C87E8A" w:rsidP="00EA6E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системе оценивания </w:t>
      </w:r>
      <w:proofErr w:type="gramStart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E8A" w:rsidRPr="00C87E8A" w:rsidRDefault="00C87E8A" w:rsidP="00EA6E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и основаниях перевода, отчисления и восстановления обучающихся, порядке оформления возникновения, приостановления и прекращения отношений между Учреждением и обучающимся и (или) родителями (законными представителями) несовершеннолетних обучающихся </w:t>
      </w:r>
      <w:r w:rsidRPr="00C87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им. Н.А. Некрасова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E8A" w:rsidRPr="00C87E8A" w:rsidRDefault="00C87E8A" w:rsidP="00EA6E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ведении классного журнала.</w:t>
      </w:r>
    </w:p>
    <w:p w:rsidR="00C87E8A" w:rsidRPr="00C87E8A" w:rsidRDefault="00C87E8A" w:rsidP="00EA6E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программе.</w:t>
      </w:r>
    </w:p>
    <w:p w:rsidR="00C87E8A" w:rsidRPr="00C87E8A" w:rsidRDefault="00C87E8A" w:rsidP="00EA6E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текущей, промежуточной и итоговой аттестации </w:t>
      </w:r>
      <w:proofErr w:type="gramStart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E8A" w:rsidRPr="00C87E8A" w:rsidRDefault="00C87E8A" w:rsidP="00EA6E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проверке дневников обучающихся.</w:t>
      </w:r>
    </w:p>
    <w:p w:rsidR="00AD43A8" w:rsidRDefault="00C87E8A" w:rsidP="00EA6E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обеспечении внутренней </w:t>
      </w:r>
      <w:proofErr w:type="gramStart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 учреждения</w:t>
      </w:r>
      <w:proofErr w:type="gramEnd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3A8" w:rsidRPr="00AD43A8" w:rsidRDefault="00AD43A8" w:rsidP="00EA6E6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A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AD43A8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классном руководстве</w:t>
      </w:r>
    </w:p>
    <w:p w:rsidR="00AD43A8" w:rsidRPr="00AD43A8" w:rsidRDefault="00AD43A8" w:rsidP="00EA6E68">
      <w:pPr>
        <w:numPr>
          <w:ilvl w:val="0"/>
          <w:numId w:val="26"/>
        </w:numPr>
        <w:spacing w:after="0" w:line="240" w:lineRule="auto"/>
      </w:pPr>
      <w:r w:rsidRPr="00AD43A8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об общем собрании ОО</w:t>
      </w:r>
    </w:p>
    <w:p w:rsidR="00AD43A8" w:rsidRPr="00AD43A8" w:rsidRDefault="00AD43A8" w:rsidP="00AD43A8">
      <w:pPr>
        <w:numPr>
          <w:ilvl w:val="0"/>
          <w:numId w:val="26"/>
        </w:numPr>
        <w:spacing w:after="0" w:line="302" w:lineRule="atLeast"/>
      </w:pPr>
      <w:r w:rsidRPr="00AD43A8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комиссии по трудовым спорам</w:t>
      </w:r>
    </w:p>
    <w:p w:rsidR="00AD43A8" w:rsidRPr="00D803A5" w:rsidRDefault="00AD43A8" w:rsidP="00AD43A8">
      <w:pPr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Правила внутреннего распорядка </w:t>
      </w:r>
      <w:proofErr w:type="gramStart"/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</w:t>
      </w:r>
    </w:p>
    <w:p w:rsidR="00AD43A8" w:rsidRPr="00D803A5" w:rsidRDefault="00AD43A8" w:rsidP="00AD43A8">
      <w:pPr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Правила внутреннего трудового распорядка в ОО</w:t>
      </w:r>
    </w:p>
    <w:p w:rsidR="00AD43A8" w:rsidRPr="00D803A5" w:rsidRDefault="00AD43A8" w:rsidP="00AD43A8">
      <w:pPr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Порядок пользования объектами инфраструктуры ОО (в т. ч. лечебно-оздоровительной инфраструктурой, объектами культуры и объектами спорта)</w:t>
      </w:r>
    </w:p>
    <w:p w:rsidR="00AD43A8" w:rsidRPr="00D803A5" w:rsidRDefault="00AD43A8" w:rsidP="00AD43A8">
      <w:pPr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Штатное расписание ОО</w:t>
      </w:r>
    </w:p>
    <w:p w:rsidR="00AD43A8" w:rsidRPr="00D803A5" w:rsidRDefault="00AD43A8" w:rsidP="00AD43A8">
      <w:pPr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Порядок разработки и утверждения ежегодного отчета о поступлении и расходовании финансовых и материальных средств в ОО</w:t>
      </w:r>
    </w:p>
    <w:p w:rsidR="00EA6E68" w:rsidRPr="00D803A5" w:rsidRDefault="00AD43A8" w:rsidP="00EA6E68">
      <w:pPr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порядке организации и проведения </w:t>
      </w:r>
      <w:proofErr w:type="spellStart"/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самообследования</w:t>
      </w:r>
      <w:proofErr w:type="spellEnd"/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</w:t>
      </w:r>
    </w:p>
    <w:p w:rsidR="00EA6E68" w:rsidRPr="00D803A5" w:rsidRDefault="00AD43A8" w:rsidP="00EA6E68">
      <w:pPr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внеурочной деятельности </w:t>
      </w:r>
    </w:p>
    <w:p w:rsidR="00EA6E68" w:rsidRPr="00D803A5" w:rsidRDefault="00AD43A8" w:rsidP="00EA6E68">
      <w:pPr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формах обучения в ОО</w:t>
      </w:r>
    </w:p>
    <w:p w:rsidR="00EA6E68" w:rsidRPr="00D803A5" w:rsidRDefault="00AD43A8" w:rsidP="00AD43A8">
      <w:pPr>
        <w:pStyle w:val="aa"/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Локальный акт, устанавливающий язык (языки) образования организации, осуществляющей образовательную деятельность, по реализуемым ею образовательным программам</w:t>
      </w:r>
    </w:p>
    <w:p w:rsidR="00EA6E68" w:rsidRPr="00D803A5" w:rsidRDefault="00AD43A8" w:rsidP="00AD43A8">
      <w:pPr>
        <w:pStyle w:val="aa"/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Положение об индивидуальном учебном плане ОО</w:t>
      </w:r>
    </w:p>
    <w:p w:rsidR="00EA6E68" w:rsidRPr="00D803A5" w:rsidRDefault="00AD43A8" w:rsidP="00AD43A8">
      <w:pPr>
        <w:pStyle w:val="aa"/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зачета ОО результатов освоения </w:t>
      </w:r>
      <w:proofErr w:type="gramStart"/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EA6E68" w:rsidRPr="00D803A5" w:rsidRDefault="00AD43A8" w:rsidP="00AD43A8">
      <w:pPr>
        <w:pStyle w:val="aa"/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портфеле/портфолио достижений обучающихся ОО</w:t>
      </w:r>
    </w:p>
    <w:p w:rsidR="00EA6E68" w:rsidRPr="00D803A5" w:rsidRDefault="00AD43A8" w:rsidP="00AD43A8">
      <w:pPr>
        <w:pStyle w:val="aa"/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 обучающихся в ОО</w:t>
      </w:r>
    </w:p>
    <w:p w:rsidR="00EA6E68" w:rsidRPr="00D803A5" w:rsidRDefault="00AD43A8" w:rsidP="00EA6E68">
      <w:pPr>
        <w:pStyle w:val="aa"/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прядке и формах проведения итоговой аттестации в ОО</w:t>
      </w:r>
    </w:p>
    <w:p w:rsidR="00EA6E68" w:rsidRPr="00D803A5" w:rsidRDefault="00AD43A8" w:rsidP="00AD43A8">
      <w:pPr>
        <w:pStyle w:val="aa"/>
        <w:numPr>
          <w:ilvl w:val="0"/>
          <w:numId w:val="26"/>
        </w:numPr>
        <w:spacing w:after="0" w:line="30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профессиональной этике педагогических работников ОО (Кодекс профессиональной этики)</w:t>
      </w:r>
    </w:p>
    <w:p w:rsidR="00AD43A8" w:rsidRPr="00D803A5" w:rsidRDefault="00AD43A8" w:rsidP="00EA6E68">
      <w:pPr>
        <w:pStyle w:val="aa"/>
        <w:numPr>
          <w:ilvl w:val="0"/>
          <w:numId w:val="26"/>
        </w:numPr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D803A5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комиссии по урегулированию споров между участниками образовательных отношений и их исполнении в ОО</w:t>
      </w:r>
    </w:p>
    <w:p w:rsidR="00EA6E68" w:rsidRDefault="00EA6E68" w:rsidP="00C87E8A">
      <w:pPr>
        <w:spacing w:before="280" w:after="280" w:line="100" w:lineRule="atLeas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8A" w:rsidRPr="00C87E8A" w:rsidRDefault="00C87E8A" w:rsidP="00C87E8A">
      <w:pPr>
        <w:spacing w:before="280" w:after="280" w:line="100" w:lineRule="atLeast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7E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1.3. Система управления школой</w:t>
      </w:r>
    </w:p>
    <w:p w:rsidR="00C87E8A" w:rsidRPr="00C87E8A" w:rsidRDefault="001F2C9A" w:rsidP="00C87E8A">
      <w:pPr>
        <w:spacing w:before="280" w:after="280" w:line="10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2022</w:t>
      </w:r>
      <w:r w:rsidR="00C87E8A"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педагогический коллектив школы продолжил работу над реализацией основной образовательной программы начального общего образования (1-4 классы),  образовательной программы основного общего образования (5-9 классы) и образовательной программой </w:t>
      </w:r>
      <w:r w:rsidR="00E8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="00C87E8A"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(10-11 классы).</w:t>
      </w:r>
    </w:p>
    <w:p w:rsidR="00C87E8A" w:rsidRPr="00C87E8A" w:rsidRDefault="00C87E8A" w:rsidP="00C87E8A">
      <w:pPr>
        <w:spacing w:before="280" w:after="280" w:line="10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Программа охватывает основные направления работы школы:</w:t>
      </w:r>
    </w:p>
    <w:p w:rsidR="00C87E8A" w:rsidRPr="00C87E8A" w:rsidRDefault="00C87E8A" w:rsidP="00C87E8A">
      <w:pPr>
        <w:numPr>
          <w:ilvl w:val="0"/>
          <w:numId w:val="27"/>
        </w:num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образования для каждого ученика школы.</w:t>
      </w:r>
    </w:p>
    <w:p w:rsidR="00C87E8A" w:rsidRPr="00C87E8A" w:rsidRDefault="00C87E8A" w:rsidP="00C87E8A">
      <w:pPr>
        <w:numPr>
          <w:ilvl w:val="0"/>
          <w:numId w:val="27"/>
        </w:numPr>
        <w:spacing w:before="280" w:after="28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B1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16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обновленного</w:t>
      </w:r>
      <w:proofErr w:type="gramEnd"/>
      <w:r w:rsidR="00B1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E8A" w:rsidRPr="00C87E8A" w:rsidRDefault="00C87E8A" w:rsidP="00C87E8A">
      <w:pPr>
        <w:numPr>
          <w:ilvl w:val="0"/>
          <w:numId w:val="27"/>
        </w:numPr>
        <w:spacing w:before="280" w:after="28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обучающихся 9 -11 классов.</w:t>
      </w:r>
    </w:p>
    <w:p w:rsidR="00C87E8A" w:rsidRPr="00C87E8A" w:rsidRDefault="00C87E8A" w:rsidP="00C87E8A">
      <w:pPr>
        <w:numPr>
          <w:ilvl w:val="0"/>
          <w:numId w:val="27"/>
        </w:numPr>
        <w:spacing w:before="280" w:after="28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укрепление здоровья </w:t>
      </w:r>
      <w:proofErr w:type="gramStart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E8A" w:rsidRPr="00C87E8A" w:rsidRDefault="00C87E8A" w:rsidP="00C87E8A">
      <w:pPr>
        <w:numPr>
          <w:ilvl w:val="0"/>
          <w:numId w:val="27"/>
        </w:numPr>
        <w:spacing w:before="280" w:after="280"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жизнедеятельности всех субъектов школьного образования.</w:t>
      </w:r>
    </w:p>
    <w:p w:rsidR="00C87E8A" w:rsidRPr="00C87E8A" w:rsidRDefault="001F2C9A" w:rsidP="00C87E8A">
      <w:pPr>
        <w:spacing w:before="280" w:after="280" w:line="10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В течение  2022</w:t>
      </w:r>
      <w:r w:rsidR="0068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проведены  родительские </w:t>
      </w:r>
      <w:r w:rsidR="00C87E8A"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собрания, на которых рассматривались  вопросы, касающиеся школьной жизни:  о мероприятиях по безопасности условий учебного процесса и антитеррористической направленности, здоровьесберегающие мероприятия в школе, об ученическом само</w:t>
      </w:r>
      <w:r w:rsidR="00B165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управлении,  о переходе на обновленный</w:t>
      </w:r>
      <w:r w:rsidR="00C87E8A"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образования </w:t>
      </w:r>
      <w:r w:rsidR="00B1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и основной </w:t>
      </w:r>
      <w:r w:rsidR="0065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</w:t>
      </w:r>
      <w:r w:rsidR="00C87E8A"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многие другие вопросы.</w:t>
      </w:r>
    </w:p>
    <w:p w:rsidR="00C87E8A" w:rsidRPr="00C87E8A" w:rsidRDefault="00C87E8A" w:rsidP="00C87E8A">
      <w:pPr>
        <w:spacing w:before="280" w:after="280" w:line="10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      Важную роль в образовательном процессе школы играют  педагогические советы, методические совещания, совещания при директоре, на которых вырабатываются общие представления, принимаются решения по различным вопросам учебно-воспит</w:t>
      </w:r>
      <w:r w:rsidR="003234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</w:t>
      </w:r>
      <w:r w:rsidR="001F2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процесса школы. В 2022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проведено три тематиче</w:t>
      </w:r>
      <w:r w:rsidR="003A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педагогических совета: «Педагогическая толерантность как профессиональное качество современного педагога», «Школа и цифровая образовательная среда</w:t>
      </w:r>
      <w:r w:rsidR="00D07C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«Культурное наследие  предков как основа безопасности нации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совещания при директоре, на которых рассматривались актуальные для школы вопросы, в том числе связанные с </w:t>
      </w:r>
      <w:r w:rsidR="0037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безопасностью и 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 на ФГОС второго поколения на всех ступенях обучения.</w:t>
      </w:r>
    </w:p>
    <w:p w:rsidR="00BA775F" w:rsidRDefault="00C87E8A" w:rsidP="00C87E8A">
      <w:pPr>
        <w:spacing w:before="280" w:after="280" w:line="10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Также в течение года работает общешкольное собрание родительских комитетов. Проведено 2 заседания общешкольных родительских комитетов. Заинтересованно проходит обсуждение вопросов по формированию </w:t>
      </w:r>
      <w:proofErr w:type="gramStart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учебных планов, о порядке проведения итоговой аттестации выпускников 9 и 11 классов. Проблемой в работе с родительской 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общественностью остаётся незаинтересованность многих родителей принимать участие в делах класса, школы, желание переложить воспитание своих детей на классных руководителей и педагогов.</w:t>
      </w:r>
    </w:p>
    <w:p w:rsidR="00C87E8A" w:rsidRPr="00C87E8A" w:rsidRDefault="00C87E8A" w:rsidP="00C87E8A">
      <w:pPr>
        <w:spacing w:before="280" w:after="280" w:line="10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Актуальной формой работы с ученической и родительской общественностью является анкетирование, которое выявляет степень удовлетворённости учебно-воспитательным процессом школы, позволяет администрации школы и педагогическому коллективу понимать своё место в жизни учеников и родителей, находить пути дальнейшего взаимодействия с ними, вносить коррективы в свою деятельность.</w:t>
      </w:r>
    </w:p>
    <w:p w:rsidR="00C87E8A" w:rsidRPr="00C87E8A" w:rsidRDefault="00C87E8A" w:rsidP="00C87E8A">
      <w:pPr>
        <w:spacing w:before="280" w:after="280" w:line="10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Результаты неза</w:t>
      </w:r>
      <w:r w:rsidR="00721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="001F2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симого анкетирования осенью 2022</w:t>
      </w:r>
      <w:r w:rsidR="003A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позволяют сделать вывод о том, что большинство учеников, родителей удовлетворены качеством обучения  и воспитания</w:t>
      </w:r>
      <w:r w:rsidR="001F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(93</w:t>
      </w:r>
      <w:r w:rsidR="0072189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B458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качеством организации питания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школе, но есть проблемные вопросы, которые необходимо анализировать и планировать их разрешение.</w:t>
      </w:r>
    </w:p>
    <w:p w:rsidR="00C87E8A" w:rsidRPr="00C87E8A" w:rsidRDefault="00C87E8A" w:rsidP="00C87E8A">
      <w:pPr>
        <w:spacing w:before="280" w:after="280" w:line="10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      В анкетах ученики и родители высказали и свои пожелания по улучшению учебно-воспитательного процесса, которые будут учтены, по мере возможности, администрацией школы и педагогическим коллективом при планировании работы на </w:t>
      </w:r>
      <w:r w:rsidR="001F2C9A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1207C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07C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1.4. Анализ контингента </w:t>
      </w:r>
      <w:proofErr w:type="gramStart"/>
      <w:r w:rsidRPr="00237E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07C" w:rsidRDefault="00B5089F" w:rsidP="00DF1152">
      <w:pPr>
        <w:spacing w:before="280" w:after="28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школе </w:t>
      </w:r>
      <w:r w:rsidR="001F2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обучалось 136</w:t>
      </w:r>
      <w:r w:rsidR="0071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17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1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Школа работает в режиме 5-дневной учебной недели. Начало занятий в 8.30. Продолжительность учебного года – 34 недель (для 2-11 классов),  33 недели – для 1 класса. </w:t>
      </w:r>
      <w:proofErr w:type="gramStart"/>
      <w:r w:rsidR="00717C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– 40 минут, за исключением первого класса в 1 полугодии</w:t>
      </w:r>
      <w:r w:rsidR="00A6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мин.)</w:t>
      </w:r>
      <w:r w:rsidR="00717C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1207C" w:rsidRDefault="00717CA2" w:rsidP="00DF1152">
      <w:pPr>
        <w:spacing w:before="280" w:after="28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Численность детей, обучающихся в школе, постоянно повышается.        Администрация школы планирует сохр</w:t>
      </w:r>
      <w:r w:rsidR="00400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анить данные показатели и в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1207C" w:rsidRPr="00403B68" w:rsidRDefault="00CE2510" w:rsidP="00DF1152">
      <w:pPr>
        <w:tabs>
          <w:tab w:val="left" w:pos="5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B68">
        <w:rPr>
          <w:rFonts w:ascii="Times New Roman" w:hAnsi="Times New Roman" w:cs="Times New Roman"/>
          <w:b/>
          <w:sz w:val="24"/>
          <w:szCs w:val="24"/>
        </w:rPr>
        <w:t>На начало 20</w:t>
      </w:r>
      <w:r w:rsidR="001F2C9A">
        <w:rPr>
          <w:rFonts w:ascii="Times New Roman" w:hAnsi="Times New Roman" w:cs="Times New Roman"/>
          <w:b/>
          <w:sz w:val="24"/>
          <w:szCs w:val="24"/>
        </w:rPr>
        <w:t>22</w:t>
      </w:r>
      <w:r w:rsidRPr="00403B6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867BE" w:rsidRPr="00403B68">
        <w:rPr>
          <w:rFonts w:ascii="Times New Roman" w:hAnsi="Times New Roman" w:cs="Times New Roman"/>
          <w:sz w:val="24"/>
          <w:szCs w:val="24"/>
        </w:rPr>
        <w:t xml:space="preserve"> </w:t>
      </w:r>
      <w:r w:rsidR="00D40A3B" w:rsidRPr="00403B68">
        <w:rPr>
          <w:rFonts w:ascii="Times New Roman" w:hAnsi="Times New Roman" w:cs="Times New Roman"/>
          <w:sz w:val="24"/>
          <w:szCs w:val="24"/>
        </w:rPr>
        <w:t>–</w:t>
      </w:r>
      <w:r w:rsidR="001867BE" w:rsidRPr="00403B68">
        <w:rPr>
          <w:rFonts w:ascii="Times New Roman" w:hAnsi="Times New Roman" w:cs="Times New Roman"/>
          <w:sz w:val="24"/>
          <w:szCs w:val="24"/>
        </w:rPr>
        <w:t xml:space="preserve"> 1</w:t>
      </w:r>
      <w:r w:rsidR="001F2C9A">
        <w:rPr>
          <w:rFonts w:ascii="Times New Roman" w:hAnsi="Times New Roman" w:cs="Times New Roman"/>
          <w:sz w:val="24"/>
          <w:szCs w:val="24"/>
        </w:rPr>
        <w:t>36</w:t>
      </w:r>
      <w:r w:rsidR="00D40A3B" w:rsidRPr="00403B68">
        <w:rPr>
          <w:rFonts w:ascii="Times New Roman" w:hAnsi="Times New Roman" w:cs="Times New Roman"/>
          <w:sz w:val="24"/>
          <w:szCs w:val="24"/>
        </w:rPr>
        <w:t xml:space="preserve"> </w:t>
      </w:r>
      <w:r w:rsidR="00717CA2" w:rsidRPr="00403B68">
        <w:rPr>
          <w:rFonts w:ascii="Times New Roman" w:hAnsi="Times New Roman" w:cs="Times New Roman"/>
          <w:sz w:val="24"/>
          <w:szCs w:val="24"/>
        </w:rPr>
        <w:t>человек</w:t>
      </w:r>
      <w:r w:rsidR="00237EFF">
        <w:rPr>
          <w:rFonts w:ascii="Times New Roman" w:hAnsi="Times New Roman" w:cs="Times New Roman"/>
          <w:sz w:val="24"/>
          <w:szCs w:val="24"/>
        </w:rPr>
        <w:t>а</w:t>
      </w:r>
      <w:r w:rsidR="00717CA2" w:rsidRPr="00403B68">
        <w:rPr>
          <w:rFonts w:ascii="Times New Roman" w:hAnsi="Times New Roman" w:cs="Times New Roman"/>
          <w:sz w:val="24"/>
          <w:szCs w:val="24"/>
        </w:rPr>
        <w:t xml:space="preserve">. Расширилась география проживания </w:t>
      </w:r>
      <w:proofErr w:type="gramStart"/>
      <w:r w:rsidR="00717CA2" w:rsidRPr="00403B68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717CA2" w:rsidRPr="00403B68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proofErr w:type="gramStart"/>
      <w:r w:rsidR="00717CA2" w:rsidRPr="00403B68">
        <w:rPr>
          <w:rFonts w:ascii="Times New Roman" w:hAnsi="Times New Roman" w:cs="Times New Roman"/>
          <w:sz w:val="24"/>
          <w:szCs w:val="24"/>
        </w:rPr>
        <w:t xml:space="preserve">Основная  масса учащихся проживает в д. Грешнево, </w:t>
      </w:r>
      <w:r w:rsidR="000B1D83" w:rsidRPr="00403B68">
        <w:rPr>
          <w:rFonts w:ascii="Times New Roman" w:hAnsi="Times New Roman" w:cs="Times New Roman"/>
          <w:sz w:val="24"/>
          <w:szCs w:val="24"/>
        </w:rPr>
        <w:t xml:space="preserve"> </w:t>
      </w:r>
      <w:r w:rsidR="00717CA2" w:rsidRPr="00403B68">
        <w:rPr>
          <w:rFonts w:ascii="Times New Roman" w:hAnsi="Times New Roman" w:cs="Times New Roman"/>
          <w:sz w:val="24"/>
          <w:szCs w:val="24"/>
        </w:rPr>
        <w:t xml:space="preserve">в д. Мишнево -1 ч., в д. </w:t>
      </w:r>
      <w:proofErr w:type="spellStart"/>
      <w:r w:rsidR="00717CA2" w:rsidRPr="00403B68">
        <w:rPr>
          <w:rFonts w:ascii="Times New Roman" w:hAnsi="Times New Roman" w:cs="Times New Roman"/>
          <w:sz w:val="24"/>
          <w:szCs w:val="24"/>
        </w:rPr>
        <w:t>Тимохино</w:t>
      </w:r>
      <w:proofErr w:type="spellEnd"/>
      <w:r w:rsidR="00717CA2" w:rsidRPr="00403B68">
        <w:rPr>
          <w:rFonts w:ascii="Times New Roman" w:hAnsi="Times New Roman" w:cs="Times New Roman"/>
          <w:sz w:val="24"/>
          <w:szCs w:val="24"/>
        </w:rPr>
        <w:t xml:space="preserve"> и его окрестностях - </w:t>
      </w:r>
      <w:r w:rsidR="000B1D83" w:rsidRPr="00403B68">
        <w:rPr>
          <w:rFonts w:ascii="Times New Roman" w:hAnsi="Times New Roman" w:cs="Times New Roman"/>
          <w:sz w:val="24"/>
          <w:szCs w:val="24"/>
        </w:rPr>
        <w:t>5</w:t>
      </w:r>
      <w:r w:rsidR="00717CA2" w:rsidRPr="00403B68">
        <w:rPr>
          <w:rFonts w:ascii="Times New Roman" w:hAnsi="Times New Roman" w:cs="Times New Roman"/>
          <w:sz w:val="24"/>
          <w:szCs w:val="24"/>
        </w:rPr>
        <w:t xml:space="preserve"> ч, в п. Красный  Профинтерн, Защитный, Рыбницы и  </w:t>
      </w:r>
      <w:proofErr w:type="spellStart"/>
      <w:r w:rsidR="00717CA2" w:rsidRPr="00403B68">
        <w:rPr>
          <w:rFonts w:ascii="Times New Roman" w:hAnsi="Times New Roman" w:cs="Times New Roman"/>
          <w:sz w:val="24"/>
          <w:szCs w:val="24"/>
        </w:rPr>
        <w:t>Яснищи</w:t>
      </w:r>
      <w:proofErr w:type="spellEnd"/>
      <w:r w:rsidR="00717CA2" w:rsidRPr="00403B68">
        <w:rPr>
          <w:rFonts w:ascii="Times New Roman" w:hAnsi="Times New Roman" w:cs="Times New Roman"/>
          <w:sz w:val="24"/>
          <w:szCs w:val="24"/>
        </w:rPr>
        <w:t xml:space="preserve"> -</w:t>
      </w:r>
      <w:r w:rsidR="000B1D83" w:rsidRPr="00403B68">
        <w:rPr>
          <w:rFonts w:ascii="Times New Roman" w:hAnsi="Times New Roman" w:cs="Times New Roman"/>
          <w:sz w:val="24"/>
          <w:szCs w:val="24"/>
        </w:rPr>
        <w:t>31</w:t>
      </w:r>
      <w:r w:rsidR="00717CA2" w:rsidRPr="00403B68">
        <w:rPr>
          <w:rFonts w:ascii="Times New Roman" w:hAnsi="Times New Roman" w:cs="Times New Roman"/>
          <w:sz w:val="24"/>
          <w:szCs w:val="24"/>
        </w:rPr>
        <w:t xml:space="preserve"> ч.,  на территории  </w:t>
      </w:r>
      <w:proofErr w:type="spellStart"/>
      <w:r w:rsidR="00717CA2" w:rsidRPr="00403B68">
        <w:rPr>
          <w:rFonts w:ascii="Times New Roman" w:hAnsi="Times New Roman" w:cs="Times New Roman"/>
          <w:sz w:val="24"/>
          <w:szCs w:val="24"/>
        </w:rPr>
        <w:t>Гребовского</w:t>
      </w:r>
      <w:proofErr w:type="spellEnd"/>
      <w:r w:rsidR="00717CA2" w:rsidRPr="00403B68">
        <w:rPr>
          <w:rFonts w:ascii="Times New Roman" w:hAnsi="Times New Roman" w:cs="Times New Roman"/>
          <w:sz w:val="24"/>
          <w:szCs w:val="24"/>
        </w:rPr>
        <w:t xml:space="preserve"> с/совета – 20 чел, в Заболотье и </w:t>
      </w:r>
      <w:proofErr w:type="spellStart"/>
      <w:r w:rsidR="00717CA2" w:rsidRPr="00403B68">
        <w:rPr>
          <w:rFonts w:ascii="Times New Roman" w:hAnsi="Times New Roman" w:cs="Times New Roman"/>
          <w:sz w:val="24"/>
          <w:szCs w:val="24"/>
        </w:rPr>
        <w:t>Хребтово</w:t>
      </w:r>
      <w:proofErr w:type="spellEnd"/>
      <w:r w:rsidR="00717CA2" w:rsidRPr="00403B68">
        <w:rPr>
          <w:rFonts w:ascii="Times New Roman" w:hAnsi="Times New Roman" w:cs="Times New Roman"/>
          <w:sz w:val="24"/>
          <w:szCs w:val="24"/>
        </w:rPr>
        <w:t xml:space="preserve"> -</w:t>
      </w:r>
      <w:r w:rsidR="000B1D83" w:rsidRPr="00403B68">
        <w:rPr>
          <w:rFonts w:ascii="Times New Roman" w:hAnsi="Times New Roman" w:cs="Times New Roman"/>
          <w:sz w:val="24"/>
          <w:szCs w:val="24"/>
        </w:rPr>
        <w:t xml:space="preserve"> 10</w:t>
      </w:r>
      <w:r w:rsidR="00717CA2" w:rsidRPr="00403B68">
        <w:rPr>
          <w:rFonts w:ascii="Times New Roman" w:hAnsi="Times New Roman" w:cs="Times New Roman"/>
          <w:sz w:val="24"/>
          <w:szCs w:val="24"/>
        </w:rPr>
        <w:t xml:space="preserve"> ч., из г. Ярославля – </w:t>
      </w:r>
      <w:r w:rsidR="000B1D83" w:rsidRPr="00403B68">
        <w:rPr>
          <w:rFonts w:ascii="Times New Roman" w:hAnsi="Times New Roman" w:cs="Times New Roman"/>
          <w:sz w:val="24"/>
          <w:szCs w:val="24"/>
        </w:rPr>
        <w:t>5</w:t>
      </w:r>
      <w:r w:rsidR="00717CA2" w:rsidRPr="00403B68">
        <w:rPr>
          <w:rFonts w:ascii="Times New Roman" w:hAnsi="Times New Roman" w:cs="Times New Roman"/>
          <w:sz w:val="24"/>
          <w:szCs w:val="24"/>
        </w:rPr>
        <w:t xml:space="preserve"> ч.  Дети  добираются до школы на 2 школьных автобусах, </w:t>
      </w:r>
      <w:r w:rsidR="00E66DEC">
        <w:rPr>
          <w:rFonts w:ascii="Times New Roman" w:hAnsi="Times New Roman" w:cs="Times New Roman"/>
          <w:sz w:val="24"/>
          <w:szCs w:val="24"/>
        </w:rPr>
        <w:t>20</w:t>
      </w:r>
      <w:r w:rsidR="00717CA2" w:rsidRPr="00403B68">
        <w:rPr>
          <w:rFonts w:ascii="Times New Roman" w:hAnsi="Times New Roman" w:cs="Times New Roman"/>
          <w:sz w:val="24"/>
          <w:szCs w:val="24"/>
        </w:rPr>
        <w:t xml:space="preserve"> ч. на рейсовом</w:t>
      </w:r>
      <w:proofErr w:type="gramEnd"/>
      <w:r w:rsidR="00717CA2" w:rsidRPr="00403B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CA2" w:rsidRPr="00403B68">
        <w:rPr>
          <w:rFonts w:ascii="Times New Roman" w:hAnsi="Times New Roman" w:cs="Times New Roman"/>
          <w:sz w:val="24"/>
          <w:szCs w:val="24"/>
        </w:rPr>
        <w:t>автобусе</w:t>
      </w:r>
      <w:proofErr w:type="gramEnd"/>
      <w:r w:rsidR="000B1D83" w:rsidRPr="00403B68">
        <w:rPr>
          <w:rFonts w:ascii="Times New Roman" w:hAnsi="Times New Roman" w:cs="Times New Roman"/>
          <w:sz w:val="24"/>
          <w:szCs w:val="24"/>
        </w:rPr>
        <w:t>.</w:t>
      </w:r>
      <w:r w:rsidR="00717CA2" w:rsidRPr="00403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7C" w:rsidRPr="00225C77" w:rsidRDefault="00717CA2" w:rsidP="00DF1152">
      <w:pPr>
        <w:tabs>
          <w:tab w:val="left" w:pos="5115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3B68">
        <w:rPr>
          <w:rFonts w:ascii="Times New Roman" w:hAnsi="Times New Roman" w:cs="Times New Roman"/>
          <w:sz w:val="24"/>
          <w:szCs w:val="24"/>
        </w:rPr>
        <w:t xml:space="preserve"> </w:t>
      </w:r>
      <w:r w:rsidRPr="00403B68">
        <w:rPr>
          <w:rFonts w:ascii="Times New Roman" w:hAnsi="Times New Roman" w:cs="Times New Roman"/>
          <w:b/>
          <w:sz w:val="24"/>
          <w:szCs w:val="24"/>
        </w:rPr>
        <w:t>Гендерный состав обучающихся</w:t>
      </w:r>
      <w:r w:rsidRPr="00683FB2">
        <w:rPr>
          <w:rFonts w:ascii="Times New Roman" w:hAnsi="Times New Roman" w:cs="Times New Roman"/>
          <w:sz w:val="24"/>
          <w:szCs w:val="24"/>
        </w:rPr>
        <w:t xml:space="preserve"> изменился девочек в этом году, как и</w:t>
      </w:r>
      <w:r w:rsidR="00F70E62">
        <w:rPr>
          <w:rFonts w:ascii="Times New Roman" w:hAnsi="Times New Roman" w:cs="Times New Roman"/>
          <w:sz w:val="24"/>
          <w:szCs w:val="24"/>
        </w:rPr>
        <w:t xml:space="preserve"> </w:t>
      </w:r>
      <w:r w:rsidRPr="00683FB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83FB2">
        <w:rPr>
          <w:rFonts w:ascii="Times New Roman" w:hAnsi="Times New Roman" w:cs="Times New Roman"/>
          <w:sz w:val="24"/>
          <w:szCs w:val="24"/>
        </w:rPr>
        <w:t>прошлом</w:t>
      </w:r>
      <w:proofErr w:type="gramEnd"/>
      <w:r w:rsidRPr="00683FB2">
        <w:rPr>
          <w:rFonts w:ascii="Times New Roman" w:hAnsi="Times New Roman" w:cs="Times New Roman"/>
          <w:sz w:val="24"/>
          <w:szCs w:val="24"/>
        </w:rPr>
        <w:t xml:space="preserve">  обучалось меньше, чем </w:t>
      </w:r>
      <w:r w:rsidRPr="00ED1ED3">
        <w:rPr>
          <w:rFonts w:ascii="Times New Roman" w:hAnsi="Times New Roman" w:cs="Times New Roman"/>
          <w:sz w:val="24"/>
          <w:szCs w:val="24"/>
        </w:rPr>
        <w:t xml:space="preserve">мальчиков </w:t>
      </w:r>
      <w:r w:rsidR="001867BE" w:rsidRPr="00ED1ED3">
        <w:rPr>
          <w:rFonts w:ascii="Times New Roman" w:hAnsi="Times New Roman" w:cs="Times New Roman"/>
          <w:b/>
          <w:sz w:val="24"/>
          <w:szCs w:val="24"/>
        </w:rPr>
        <w:t>(</w:t>
      </w:r>
      <w:r w:rsidR="003D38FA">
        <w:rPr>
          <w:rFonts w:ascii="Times New Roman" w:hAnsi="Times New Roman" w:cs="Times New Roman"/>
          <w:b/>
          <w:sz w:val="24"/>
          <w:szCs w:val="24"/>
        </w:rPr>
        <w:t>66</w:t>
      </w:r>
      <w:r w:rsidRPr="00ED1ED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D38FA">
        <w:rPr>
          <w:rFonts w:ascii="Times New Roman" w:hAnsi="Times New Roman" w:cs="Times New Roman"/>
          <w:b/>
          <w:sz w:val="24"/>
          <w:szCs w:val="24"/>
        </w:rPr>
        <w:t>70</w:t>
      </w:r>
      <w:r w:rsidR="00ED1ED3">
        <w:rPr>
          <w:rFonts w:ascii="Times New Roman" w:hAnsi="Times New Roman" w:cs="Times New Roman"/>
          <w:b/>
          <w:sz w:val="24"/>
          <w:szCs w:val="24"/>
        </w:rPr>
        <w:t xml:space="preserve"> ч., </w:t>
      </w:r>
      <w:r w:rsidR="00ED1ED3">
        <w:rPr>
          <w:rFonts w:ascii="Times New Roman" w:hAnsi="Times New Roman" w:cs="Times New Roman"/>
          <w:sz w:val="24"/>
          <w:szCs w:val="24"/>
        </w:rPr>
        <w:t xml:space="preserve">данные на </w:t>
      </w:r>
      <w:r w:rsidR="00C11F1F">
        <w:rPr>
          <w:rFonts w:ascii="Times New Roman" w:hAnsi="Times New Roman" w:cs="Times New Roman"/>
          <w:sz w:val="24"/>
          <w:szCs w:val="24"/>
        </w:rPr>
        <w:t xml:space="preserve">1 </w:t>
      </w:r>
      <w:r w:rsidR="003D38FA">
        <w:rPr>
          <w:rFonts w:ascii="Times New Roman" w:hAnsi="Times New Roman" w:cs="Times New Roman"/>
          <w:sz w:val="24"/>
          <w:szCs w:val="24"/>
        </w:rPr>
        <w:t>сентября 2022</w:t>
      </w:r>
      <w:r w:rsidR="00ED1ED3">
        <w:rPr>
          <w:rFonts w:ascii="Times New Roman" w:hAnsi="Times New Roman" w:cs="Times New Roman"/>
          <w:sz w:val="24"/>
          <w:szCs w:val="24"/>
        </w:rPr>
        <w:t xml:space="preserve"> г</w:t>
      </w:r>
      <w:r w:rsidRPr="00ED1ED3">
        <w:rPr>
          <w:rFonts w:ascii="Times New Roman" w:hAnsi="Times New Roman" w:cs="Times New Roman"/>
          <w:b/>
          <w:sz w:val="24"/>
          <w:szCs w:val="24"/>
        </w:rPr>
        <w:t>.</w:t>
      </w:r>
      <w:r w:rsidR="00ED1ED3">
        <w:rPr>
          <w:rFonts w:ascii="Times New Roman" w:hAnsi="Times New Roman" w:cs="Times New Roman"/>
          <w:b/>
          <w:sz w:val="24"/>
          <w:szCs w:val="24"/>
        </w:rPr>
        <w:t>)</w:t>
      </w:r>
      <w:r w:rsidR="00CD53A3">
        <w:rPr>
          <w:rFonts w:ascii="Times New Roman" w:hAnsi="Times New Roman" w:cs="Times New Roman"/>
          <w:sz w:val="24"/>
          <w:szCs w:val="24"/>
        </w:rPr>
        <w:t xml:space="preserve"> В течение последних 8</w:t>
      </w:r>
      <w:r w:rsidRPr="00683FB2">
        <w:rPr>
          <w:rFonts w:ascii="Times New Roman" w:hAnsi="Times New Roman" w:cs="Times New Roman"/>
          <w:sz w:val="24"/>
          <w:szCs w:val="24"/>
        </w:rPr>
        <w:t xml:space="preserve"> лет  наблюдается  устойчивая тенденция к </w:t>
      </w:r>
      <w:r w:rsidRPr="00683FB2">
        <w:rPr>
          <w:rFonts w:ascii="Times New Roman" w:hAnsi="Times New Roman" w:cs="Times New Roman"/>
          <w:b/>
          <w:sz w:val="24"/>
          <w:szCs w:val="24"/>
        </w:rPr>
        <w:t>росту численности обучающихся</w:t>
      </w:r>
      <w:r w:rsidRPr="00683FB2">
        <w:rPr>
          <w:rFonts w:ascii="Times New Roman" w:hAnsi="Times New Roman" w:cs="Times New Roman"/>
          <w:sz w:val="24"/>
          <w:szCs w:val="24"/>
        </w:rPr>
        <w:t xml:space="preserve"> нашей школы из-за притока ребят из школ г. Ярославля,  Ярославской об</w:t>
      </w:r>
      <w:r w:rsidR="00CD53A3">
        <w:rPr>
          <w:rFonts w:ascii="Times New Roman" w:hAnsi="Times New Roman" w:cs="Times New Roman"/>
          <w:sz w:val="24"/>
          <w:szCs w:val="24"/>
        </w:rPr>
        <w:t>ласти и других шк</w:t>
      </w:r>
      <w:r w:rsidR="003D38FA">
        <w:rPr>
          <w:rFonts w:ascii="Times New Roman" w:hAnsi="Times New Roman" w:cs="Times New Roman"/>
          <w:sz w:val="24"/>
          <w:szCs w:val="24"/>
        </w:rPr>
        <w:t>ол Некрасовского района. В  2022</w:t>
      </w:r>
      <w:r w:rsidR="00BD199D">
        <w:rPr>
          <w:rFonts w:ascii="Times New Roman" w:hAnsi="Times New Roman" w:cs="Times New Roman"/>
          <w:sz w:val="24"/>
          <w:szCs w:val="24"/>
        </w:rPr>
        <w:t xml:space="preserve"> </w:t>
      </w:r>
      <w:r w:rsidRPr="00683FB2">
        <w:rPr>
          <w:rFonts w:ascii="Times New Roman" w:hAnsi="Times New Roman" w:cs="Times New Roman"/>
          <w:sz w:val="24"/>
          <w:szCs w:val="24"/>
        </w:rPr>
        <w:t xml:space="preserve">г.  у </w:t>
      </w:r>
      <w:r w:rsidR="00683FB2" w:rsidRPr="00683FB2">
        <w:rPr>
          <w:rFonts w:ascii="Times New Roman" w:hAnsi="Times New Roman" w:cs="Times New Roman"/>
          <w:sz w:val="24"/>
          <w:szCs w:val="24"/>
        </w:rPr>
        <w:t xml:space="preserve"> </w:t>
      </w:r>
      <w:r w:rsidRPr="00683FB2">
        <w:rPr>
          <w:rFonts w:ascii="Times New Roman" w:hAnsi="Times New Roman" w:cs="Times New Roman"/>
          <w:sz w:val="24"/>
          <w:szCs w:val="24"/>
        </w:rPr>
        <w:t>5</w:t>
      </w:r>
      <w:r w:rsidR="00ED1ED3">
        <w:rPr>
          <w:rFonts w:ascii="Times New Roman" w:hAnsi="Times New Roman" w:cs="Times New Roman"/>
          <w:sz w:val="24"/>
          <w:szCs w:val="24"/>
        </w:rPr>
        <w:t>6</w:t>
      </w:r>
      <w:r w:rsidRPr="00683FB2">
        <w:rPr>
          <w:rFonts w:ascii="Times New Roman" w:hAnsi="Times New Roman" w:cs="Times New Roman"/>
          <w:sz w:val="24"/>
          <w:szCs w:val="24"/>
        </w:rPr>
        <w:t xml:space="preserve"> учащихся работали  </w:t>
      </w:r>
      <w:r w:rsidR="00CD53A3">
        <w:rPr>
          <w:rFonts w:ascii="Times New Roman" w:hAnsi="Times New Roman" w:cs="Times New Roman"/>
          <w:sz w:val="24"/>
          <w:szCs w:val="24"/>
        </w:rPr>
        <w:t>в семье только по 1 родителю, 3</w:t>
      </w:r>
      <w:r w:rsidR="00ED1ED3">
        <w:rPr>
          <w:rFonts w:ascii="Times New Roman" w:hAnsi="Times New Roman" w:cs="Times New Roman"/>
          <w:sz w:val="24"/>
          <w:szCs w:val="24"/>
        </w:rPr>
        <w:t>8</w:t>
      </w:r>
      <w:r w:rsidRPr="00683FB2">
        <w:rPr>
          <w:rFonts w:ascii="Times New Roman" w:hAnsi="Times New Roman" w:cs="Times New Roman"/>
          <w:sz w:val="24"/>
          <w:szCs w:val="24"/>
        </w:rPr>
        <w:t xml:space="preserve"> семей в которых </w:t>
      </w:r>
      <w:r w:rsidR="00CD53A3">
        <w:rPr>
          <w:rFonts w:ascii="Times New Roman" w:hAnsi="Times New Roman" w:cs="Times New Roman"/>
          <w:sz w:val="24"/>
          <w:szCs w:val="24"/>
        </w:rPr>
        <w:t>один из родителей безработный, 1</w:t>
      </w:r>
      <w:r w:rsidR="00E66DEC">
        <w:rPr>
          <w:rFonts w:ascii="Times New Roman" w:hAnsi="Times New Roman" w:cs="Times New Roman"/>
          <w:sz w:val="24"/>
          <w:szCs w:val="24"/>
        </w:rPr>
        <w:t>0</w:t>
      </w:r>
      <w:r w:rsidRPr="00683FB2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CD53A3">
        <w:rPr>
          <w:rFonts w:ascii="Times New Roman" w:hAnsi="Times New Roman" w:cs="Times New Roman"/>
          <w:sz w:val="24"/>
          <w:szCs w:val="24"/>
        </w:rPr>
        <w:t>со специальными потребностями</w:t>
      </w:r>
      <w:r w:rsidR="00E66D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28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3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1276"/>
        <w:gridCol w:w="1134"/>
        <w:gridCol w:w="1134"/>
      </w:tblGrid>
      <w:tr w:rsidR="00E1207C" w:rsidRPr="00225C77" w:rsidTr="00683FB2">
        <w:tc>
          <w:tcPr>
            <w:tcW w:w="5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0D0C5F" w:rsidRDefault="00717CA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классов/количество учащихся 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3D38FA" w:rsidP="00DF1152">
            <w:pPr>
              <w:spacing w:before="280" w:after="280" w:line="100" w:lineRule="atLeast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F659F0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225C77" w:rsidRDefault="00F659F0" w:rsidP="00F659F0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B5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1207C" w:rsidRPr="00225C77" w:rsidTr="00683FB2">
        <w:tc>
          <w:tcPr>
            <w:tcW w:w="5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0D0C5F" w:rsidRDefault="00717CA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численность </w:t>
            </w:r>
            <w:proofErr w:type="gramStart"/>
            <w:r w:rsidRPr="000D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01.09.)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BD199D" w:rsidP="00E34558">
            <w:pPr>
              <w:spacing w:before="280" w:after="280" w:line="10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5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F659F0" w:rsidP="00E3455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3D38FA" w:rsidP="00E3455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1207C" w:rsidRPr="00225C77" w:rsidTr="00683FB2">
        <w:tc>
          <w:tcPr>
            <w:tcW w:w="5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0D0C5F" w:rsidRDefault="00717CA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0D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BD199D" w:rsidP="00E34558">
            <w:pPr>
              <w:spacing w:before="280" w:after="280" w:line="10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F659F0" w:rsidP="00E3455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3D38FA" w:rsidP="00E3455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E1207C" w:rsidRPr="00225C77" w:rsidTr="00683FB2">
        <w:tc>
          <w:tcPr>
            <w:tcW w:w="5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0D0C5F" w:rsidRDefault="00717CA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0D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BD199D" w:rsidP="00E34558">
            <w:pPr>
              <w:spacing w:before="280" w:after="280" w:line="10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F659F0" w:rsidP="00E3455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5B6560" w:rsidP="00E3455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E1207C" w:rsidTr="00683FB2">
        <w:tc>
          <w:tcPr>
            <w:tcW w:w="598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0D0C5F" w:rsidRDefault="00717CA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0D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B5089F" w:rsidP="00E3455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F659F0" w:rsidP="00E3455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-30" w:type="dxa"/>
            </w:tcMar>
            <w:vAlign w:val="center"/>
          </w:tcPr>
          <w:p w:rsidR="00E1207C" w:rsidRPr="00683FB2" w:rsidRDefault="005B6560" w:rsidP="00E3455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1207C" w:rsidRDefault="00E1207C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207C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Наша школа активно взаимодействует с учреждениями, организациями, предприятиями района, что позволяет обеспечить доступность качественного образования для каждого обучающегося.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1207C" w:rsidRDefault="00717CA2" w:rsidP="00DF1152">
      <w:pPr>
        <w:widowControl w:val="0"/>
        <w:shd w:val="clear" w:color="auto" w:fill="FFFFFF"/>
        <w:spacing w:after="0" w:line="317" w:lineRule="exact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работы педагогического коллектива показывает, что состояние управления и организация внутришкольного контроля (формы, методы, приемы), кадровое, материально-техническое обеспечение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процесса, состояние воспитательной работы, итоговая аттестация выпускников и результативность работы образовательного учреждения в различных аспектах соответствует статусу МБОУ.  </w:t>
      </w:r>
    </w:p>
    <w:p w:rsidR="00E1207C" w:rsidRDefault="00717CA2" w:rsidP="00DF1152">
      <w:pPr>
        <w:tabs>
          <w:tab w:val="left" w:pos="5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07E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средняя общеобразовательная школа имени Н.А. Некрасова  ориентирована на формирование у обучающихся здорового образа жизни через физическое, психическое, умственное (интеллектуальное) развитие, утверждение в созна</w:t>
      </w:r>
      <w:r w:rsidR="009E5C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приоритетов культурных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ценностей, духовно-мировоззренческих и нравственных позиций.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основном и старшем звене в обучении применяются различные передовые педагогические технологии (проектная деятельность, уровневая дифференциация, проблемное обучение, применение информационно-коммуникативных и здоровьесберегающих технологий), что позволяет добиться неплохих результатов при сдаче ЕГЭ и высокого % поступающих в ВУЗы на бюджетные места. За 40 лет педагогиче</w:t>
      </w:r>
      <w:r w:rsidR="00146816">
        <w:rPr>
          <w:rFonts w:ascii="Times New Roman" w:hAnsi="Times New Roman" w:cs="Times New Roman"/>
          <w:sz w:val="24"/>
          <w:szCs w:val="24"/>
        </w:rPr>
        <w:t>ский коллектив школы выпустил 11</w:t>
      </w:r>
      <w:r>
        <w:rPr>
          <w:rFonts w:ascii="Times New Roman" w:hAnsi="Times New Roman" w:cs="Times New Roman"/>
          <w:sz w:val="24"/>
          <w:szCs w:val="24"/>
        </w:rPr>
        <w:t xml:space="preserve"> золотых и</w:t>
      </w:r>
      <w:r w:rsidR="00B058A5">
        <w:rPr>
          <w:rFonts w:ascii="Times New Roman" w:hAnsi="Times New Roman" w:cs="Times New Roman"/>
          <w:sz w:val="24"/>
          <w:szCs w:val="24"/>
        </w:rPr>
        <w:t xml:space="preserve"> 5 серебряных медалистов. </w:t>
      </w:r>
    </w:p>
    <w:p w:rsidR="00E1207C" w:rsidRDefault="00E1207C" w:rsidP="00DF1152">
      <w:pPr>
        <w:spacing w:before="280" w:after="28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7C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1.5.Состояние материально-технической базы школы</w:t>
      </w:r>
    </w:p>
    <w:p w:rsidR="00E1207C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качества образования администрацией ОУ большое внимание уделяется развитию материально- технического оснащения школы: </w:t>
      </w:r>
    </w:p>
    <w:p w:rsidR="00E1207C" w:rsidRDefault="00717CA2" w:rsidP="00DF1152">
      <w:pPr>
        <w:spacing w:before="280" w:after="280" w:line="1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полностью укомплектованы оборудованием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необходимым для выполнения образовательной программы школы  кабинеты химии, физики, биологии, начальных классов, информатики</w:t>
      </w:r>
    </w:p>
    <w:p w:rsidR="00E1207C" w:rsidRDefault="00717CA2" w:rsidP="00DF1152">
      <w:pPr>
        <w:spacing w:before="150" w:after="0" w:line="100" w:lineRule="atLeast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 w:rsidR="009E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выход в Интернет, локальная сеть;</w:t>
      </w:r>
    </w:p>
    <w:p w:rsidR="00E1207C" w:rsidRDefault="009E5FFA" w:rsidP="00DF1152">
      <w:pPr>
        <w:spacing w:before="150" w:after="0" w:line="100" w:lineRule="atLeast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17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школа обеспечена компьютерной периферией (принтеры, сканеры, ксероксы, мультимедиа проекторы, цифровой фотоаппарат), имеется 7 интерактивных  досок;</w:t>
      </w:r>
    </w:p>
    <w:p w:rsidR="009A4A8C" w:rsidRPr="009A4A8C" w:rsidRDefault="009A4A8C" w:rsidP="009A4A8C">
      <w:pPr>
        <w:spacing w:before="150" w:after="0" w:line="100" w:lineRule="atLeast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E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A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оформлены и оснащены кабинеты: химии/физики, биологии</w:t>
      </w:r>
    </w:p>
    <w:p w:rsidR="00956F93" w:rsidRDefault="009A4A8C" w:rsidP="00956F93">
      <w:pPr>
        <w:rPr>
          <w:rFonts w:ascii="Times New Roman" w:hAnsi="Times New Roman"/>
          <w:sz w:val="24"/>
          <w:szCs w:val="24"/>
        </w:rPr>
      </w:pPr>
      <w:r w:rsidRPr="009A4A8C">
        <w:rPr>
          <w:rFonts w:ascii="Times New Roman" w:hAnsi="Times New Roman"/>
          <w:sz w:val="24"/>
          <w:szCs w:val="24"/>
        </w:rPr>
        <w:t xml:space="preserve"> </w:t>
      </w:r>
      <w:r w:rsidR="00956F93" w:rsidRPr="00956F93">
        <w:rPr>
          <w:rFonts w:ascii="Times New Roman" w:hAnsi="Times New Roman"/>
          <w:sz w:val="24"/>
          <w:szCs w:val="24"/>
        </w:rPr>
        <w:t xml:space="preserve">Поступления от приносящей доход деятельности (родительская плата за школьные обеды)  уменьшились. Уменьшение произошло в связи с тем, что количество детей, получающих  бесплатные обеды в школьной столовой увеличилось, а </w:t>
      </w:r>
      <w:proofErr w:type="gramStart"/>
      <w:r w:rsidR="00956F93" w:rsidRPr="00956F93">
        <w:rPr>
          <w:rFonts w:ascii="Times New Roman" w:hAnsi="Times New Roman"/>
          <w:sz w:val="24"/>
          <w:szCs w:val="24"/>
        </w:rPr>
        <w:t>значит</w:t>
      </w:r>
      <w:proofErr w:type="gramEnd"/>
      <w:r w:rsidR="00956F93" w:rsidRPr="00956F93">
        <w:rPr>
          <w:rFonts w:ascii="Times New Roman" w:hAnsi="Times New Roman"/>
          <w:sz w:val="24"/>
          <w:szCs w:val="24"/>
        </w:rPr>
        <w:t xml:space="preserve"> снизилось благосостояние семей, в которых прожиточный минимум превышал норму.  </w:t>
      </w:r>
    </w:p>
    <w:p w:rsidR="00956F93" w:rsidRPr="00956F93" w:rsidRDefault="00956F93" w:rsidP="00956F93">
      <w:pPr>
        <w:rPr>
          <w:rFonts w:ascii="Times New Roman" w:hAnsi="Times New Roman"/>
          <w:sz w:val="24"/>
          <w:szCs w:val="24"/>
        </w:rPr>
      </w:pPr>
      <w:r w:rsidRPr="00956F93">
        <w:rPr>
          <w:rFonts w:ascii="Times New Roman" w:hAnsi="Times New Roman"/>
          <w:sz w:val="24"/>
          <w:szCs w:val="24"/>
        </w:rPr>
        <w:t>В 202</w:t>
      </w:r>
      <w:r w:rsidR="003D38FA">
        <w:rPr>
          <w:rFonts w:ascii="Times New Roman" w:hAnsi="Times New Roman"/>
          <w:sz w:val="24"/>
          <w:szCs w:val="24"/>
        </w:rPr>
        <w:t>2</w:t>
      </w:r>
      <w:r w:rsidRPr="00956F93">
        <w:rPr>
          <w:rFonts w:ascii="Times New Roman" w:hAnsi="Times New Roman"/>
          <w:sz w:val="24"/>
          <w:szCs w:val="24"/>
        </w:rPr>
        <w:t xml:space="preserve"> году денежных средств учреждению хватило на выполнение муниципального задания на 100%, т.е. учреждение грамотно спланировало свои расходы, а деньги за оказанные усл</w:t>
      </w:r>
      <w:r w:rsidR="003D38FA">
        <w:rPr>
          <w:rFonts w:ascii="Times New Roman" w:hAnsi="Times New Roman"/>
          <w:sz w:val="24"/>
          <w:szCs w:val="24"/>
        </w:rPr>
        <w:t xml:space="preserve">уги и поставленные товары </w:t>
      </w:r>
      <w:r w:rsidRPr="00956F93">
        <w:rPr>
          <w:rFonts w:ascii="Times New Roman" w:hAnsi="Times New Roman"/>
          <w:sz w:val="24"/>
          <w:szCs w:val="24"/>
        </w:rPr>
        <w:t>перечислялись своевременно.</w:t>
      </w:r>
      <w:r w:rsidRPr="00956F93">
        <w:rPr>
          <w:rFonts w:ascii="Times New Roman" w:hAnsi="Times New Roman"/>
          <w:b/>
          <w:sz w:val="24"/>
          <w:szCs w:val="24"/>
        </w:rPr>
        <w:t xml:space="preserve"> </w:t>
      </w:r>
      <w:r w:rsidRPr="00956F93">
        <w:rPr>
          <w:rFonts w:ascii="Times New Roman" w:hAnsi="Times New Roman"/>
          <w:sz w:val="24"/>
          <w:szCs w:val="24"/>
        </w:rPr>
        <w:t xml:space="preserve">В целом на расходы учреждения было потрачено 4 663 199 руб.: из них на коммунальные услуги – 1 521 908 руб.,  на питание обучающихся – 1150 000 руб., остальные средства на бензин, обслуживание и ремонт школьных автобусов, строительные материалы для косметического ремонта и канцелярские товары. </w:t>
      </w:r>
    </w:p>
    <w:p w:rsidR="009A4A8C" w:rsidRPr="009A4A8C" w:rsidRDefault="009A4A8C" w:rsidP="009A4A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A8C">
        <w:rPr>
          <w:rFonts w:ascii="Times New Roman" w:hAnsi="Times New Roman"/>
          <w:sz w:val="24"/>
          <w:szCs w:val="24"/>
        </w:rPr>
        <w:t xml:space="preserve"> </w:t>
      </w:r>
      <w:r w:rsidRPr="009A4A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Финансовое обеспечение  муниципального задания  по реализации основной образовательной программы основного общего образования </w:t>
      </w:r>
      <w:r w:rsidRPr="009A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основе нормативного </w:t>
      </w:r>
      <w:proofErr w:type="spellStart"/>
      <w:r w:rsidRPr="009A4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9A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финансирования.</w:t>
      </w:r>
    </w:p>
    <w:p w:rsidR="009A4A8C" w:rsidRPr="009A4A8C" w:rsidRDefault="009A4A8C" w:rsidP="009A4A8C">
      <w:pPr>
        <w:spacing w:after="0" w:line="100" w:lineRule="atLeast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 не обеспечена достаточными финансовыми средствами для реализации ФГОС             второго поколения, что предполагает участие в различных программах (МТБ) регионального и федерального уровня.    </w:t>
      </w:r>
    </w:p>
    <w:p w:rsidR="009A4A8C" w:rsidRPr="009A4A8C" w:rsidRDefault="003D38FA" w:rsidP="009A4A8C">
      <w:pPr>
        <w:spacing w:before="150" w:after="0" w:line="100" w:lineRule="atLeast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Летом 2022</w:t>
      </w:r>
      <w:r w:rsidR="009A4A8C" w:rsidRPr="009A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проведена большая работа по подготовке учреждения к новому учебному году:</w:t>
      </w:r>
    </w:p>
    <w:p w:rsidR="009A4A8C" w:rsidRPr="009A4A8C" w:rsidRDefault="009A4A8C" w:rsidP="009A4A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A8C">
        <w:rPr>
          <w:rFonts w:ascii="Times New Roman" w:hAnsi="Times New Roman" w:cs="Times New Roman"/>
          <w:sz w:val="24"/>
          <w:szCs w:val="24"/>
        </w:rPr>
        <w:t>- в классных кабинетах, коридорах и других помещениях проведен косметический ремонт</w:t>
      </w:r>
    </w:p>
    <w:p w:rsidR="009A4A8C" w:rsidRPr="009A4A8C" w:rsidRDefault="009A4A8C" w:rsidP="009A4A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A8C">
        <w:rPr>
          <w:rFonts w:ascii="Times New Roman" w:hAnsi="Times New Roman" w:cs="Times New Roman"/>
          <w:sz w:val="24"/>
          <w:szCs w:val="24"/>
        </w:rPr>
        <w:t xml:space="preserve">- закуплена мебель в учебные кабинеты, парты </w:t>
      </w:r>
      <w:r w:rsidR="003D38FA">
        <w:rPr>
          <w:rFonts w:ascii="Times New Roman" w:hAnsi="Times New Roman" w:cs="Times New Roman"/>
          <w:sz w:val="24"/>
          <w:szCs w:val="24"/>
        </w:rPr>
        <w:t>и стулья для кабинетов 1 и 8</w:t>
      </w:r>
      <w:r w:rsidR="00AF7E06">
        <w:rPr>
          <w:rFonts w:ascii="Times New Roman" w:hAnsi="Times New Roman" w:cs="Times New Roman"/>
          <w:sz w:val="24"/>
          <w:szCs w:val="24"/>
        </w:rPr>
        <w:t xml:space="preserve"> классов, </w:t>
      </w:r>
    </w:p>
    <w:p w:rsidR="009A4A8C" w:rsidRPr="009A4A8C" w:rsidRDefault="009A4A8C" w:rsidP="009A4A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A8C">
        <w:rPr>
          <w:rFonts w:ascii="Times New Roman" w:hAnsi="Times New Roman" w:cs="Times New Roman"/>
          <w:sz w:val="24"/>
          <w:szCs w:val="24"/>
        </w:rPr>
        <w:t>-закуплены учебники и другая учебная литература</w:t>
      </w:r>
    </w:p>
    <w:p w:rsidR="009A4A8C" w:rsidRPr="009A4A8C" w:rsidRDefault="009A4A8C" w:rsidP="009A4A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A8C">
        <w:rPr>
          <w:rFonts w:ascii="Times New Roman" w:hAnsi="Times New Roman" w:cs="Times New Roman"/>
          <w:sz w:val="24"/>
          <w:szCs w:val="24"/>
        </w:rPr>
        <w:t xml:space="preserve">- </w:t>
      </w:r>
      <w:r w:rsidR="00AF7E06">
        <w:rPr>
          <w:rFonts w:ascii="Times New Roman" w:hAnsi="Times New Roman" w:cs="Times New Roman"/>
          <w:sz w:val="24"/>
          <w:szCs w:val="24"/>
        </w:rPr>
        <w:t>обновлены ноутбуки для кабинета информатики, закуплены МФУ и принтеры</w:t>
      </w:r>
    </w:p>
    <w:p w:rsidR="009A4A8C" w:rsidRPr="009A4A8C" w:rsidRDefault="009A4A8C" w:rsidP="009A4A8C">
      <w:pPr>
        <w:spacing w:before="150" w:after="0" w:line="100" w:lineRule="atLeast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целях развития здоровьесбережения в ОУ закупается спортивное оборудование.</w:t>
      </w:r>
    </w:p>
    <w:p w:rsidR="009A4A8C" w:rsidRPr="009A4A8C" w:rsidRDefault="00B058A5" w:rsidP="009A4A8C">
      <w:pPr>
        <w:spacing w:before="150" w:after="0" w:line="100" w:lineRule="atLeast"/>
        <w:ind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последним данным</w:t>
      </w:r>
      <w:r w:rsidR="00AF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A8C" w:rsidRPr="009A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обучающихся и родителей 92</w:t>
      </w:r>
      <w:r w:rsidR="009A4A8C" w:rsidRPr="009A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опрошенных удовлетворены качество</w:t>
      </w:r>
      <w:r w:rsidR="00AF7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предоставляемого питания</w:t>
      </w:r>
      <w:r w:rsidR="009A4A8C" w:rsidRPr="009A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A4A8C" w:rsidRPr="009A4A8C" w:rsidRDefault="009A4A8C" w:rsidP="009A4A8C">
      <w:pPr>
        <w:spacing w:before="280" w:after="280" w:line="100" w:lineRule="atLeast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A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созданы материально-технические  условия для организации проведения учебно-воспитательного процесса:</w:t>
      </w:r>
      <w:r w:rsidRPr="009A4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E1207C" w:rsidRDefault="00717CA2" w:rsidP="00DF1152">
      <w:pPr>
        <w:spacing w:before="280" w:after="280" w:line="10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E1207C" w:rsidRDefault="00E1207C" w:rsidP="00DF1152">
      <w:pPr>
        <w:spacing w:before="280" w:after="280" w:line="10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207C" w:rsidRDefault="00717CA2" w:rsidP="00DF1152">
      <w:pPr>
        <w:spacing w:before="280" w:after="280" w:line="1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Показатели информатизации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48010B" w:rsidRPr="0048010B" w:rsidTr="006D502B">
        <w:tc>
          <w:tcPr>
            <w:tcW w:w="6231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48010B" w:rsidRPr="0048010B" w:rsidTr="006D502B">
        <w:trPr>
          <w:trHeight w:val="270"/>
        </w:trPr>
        <w:tc>
          <w:tcPr>
            <w:tcW w:w="6231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after="0"/>
              <w:rPr>
                <w:rFonts w:asciiTheme="minorHAnsi" w:hAnsiTheme="minorHAnsi"/>
              </w:rPr>
            </w:pPr>
          </w:p>
        </w:tc>
      </w:tr>
      <w:tr w:rsidR="0048010B" w:rsidRPr="0048010B" w:rsidTr="006D502B">
        <w:trPr>
          <w:trHeight w:val="270"/>
        </w:trPr>
        <w:tc>
          <w:tcPr>
            <w:tcW w:w="6231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after="0"/>
              <w:rPr>
                <w:rFonts w:asciiTheme="minorHAnsi" w:hAnsiTheme="minorHAnsi"/>
              </w:rPr>
            </w:pPr>
          </w:p>
        </w:tc>
      </w:tr>
      <w:tr w:rsidR="0048010B" w:rsidRPr="0048010B" w:rsidTr="006D502B">
        <w:trPr>
          <w:trHeight w:val="270"/>
        </w:trPr>
        <w:tc>
          <w:tcPr>
            <w:tcW w:w="6231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классов, предназначенных для реализации учебного предмета «Информатика и ИКТ»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48010B" w:rsidRPr="0048010B" w:rsidTr="006D502B">
        <w:trPr>
          <w:trHeight w:val="420"/>
        </w:trPr>
        <w:tc>
          <w:tcPr>
            <w:tcW w:w="6231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классов, оборудованных </w:t>
            </w:r>
            <w:proofErr w:type="spellStart"/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мультимедиапроекторами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8010B" w:rsidRPr="0048010B" w:rsidTr="006D502B">
        <w:trPr>
          <w:trHeight w:val="420"/>
        </w:trPr>
        <w:tc>
          <w:tcPr>
            <w:tcW w:w="6231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классов, оборудованных интерактивными досками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010B" w:rsidRPr="0048010B" w:rsidTr="006D502B">
        <w:trPr>
          <w:trHeight w:val="270"/>
        </w:trPr>
        <w:tc>
          <w:tcPr>
            <w:tcW w:w="6231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ОУ подключения к сети </w:t>
            </w:r>
            <w:proofErr w:type="spellStart"/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(да/нет)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8010B" w:rsidRPr="0048010B" w:rsidTr="006D502B">
        <w:tc>
          <w:tcPr>
            <w:tcW w:w="6231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сетей в организации (да/нет)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8010B" w:rsidRPr="0048010B" w:rsidTr="006D502B">
        <w:tc>
          <w:tcPr>
            <w:tcW w:w="6231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официального сайта ОУ (да/нет)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8010B" w:rsidRPr="0048010B" w:rsidRDefault="0048010B" w:rsidP="0048010B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E1207C" w:rsidRDefault="00717CA2" w:rsidP="00DF1152">
      <w:pPr>
        <w:spacing w:before="280" w:after="28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07C" w:rsidRDefault="00717CA2" w:rsidP="00DF1152">
      <w:pPr>
        <w:spacing w:before="280" w:after="280" w:line="10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Инфраструктура школы</w:t>
      </w:r>
    </w:p>
    <w:p w:rsidR="00E1207C" w:rsidRDefault="00717CA2" w:rsidP="00DF1152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Количество учебных классов — 11</w:t>
      </w:r>
    </w:p>
    <w:p w:rsidR="00E1207C" w:rsidRDefault="00717CA2" w:rsidP="00DF1152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Количество компьютерных классов — 1 (8 ноутбуков + 1 моноблок +1ПК  и АРМ учителя)</w:t>
      </w:r>
    </w:p>
    <w:p w:rsidR="00E1207C" w:rsidRDefault="00717CA2" w:rsidP="00DF1152">
      <w:pPr>
        <w:pStyle w:val="aa"/>
        <w:numPr>
          <w:ilvl w:val="0"/>
          <w:numId w:val="10"/>
        </w:numPr>
        <w:shd w:val="clear" w:color="auto" w:fill="FFFFFF"/>
        <w:spacing w:before="28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Кол-во компьютеров в библиотеке -1</w:t>
      </w:r>
    </w:p>
    <w:p w:rsidR="00E1207C" w:rsidRDefault="00717CA2" w:rsidP="00DF1152">
      <w:pPr>
        <w:pStyle w:val="aa"/>
        <w:numPr>
          <w:ilvl w:val="0"/>
          <w:numId w:val="10"/>
        </w:numPr>
        <w:shd w:val="clear" w:color="auto" w:fill="FFFFFF"/>
        <w:spacing w:before="28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Кол-во учащихся на 1 ПК – 9 ч</w:t>
      </w:r>
    </w:p>
    <w:p w:rsidR="00E1207C" w:rsidRDefault="00717CA2" w:rsidP="00DF1152">
      <w:pPr>
        <w:pStyle w:val="aa"/>
        <w:numPr>
          <w:ilvl w:val="0"/>
          <w:numId w:val="10"/>
        </w:numPr>
        <w:shd w:val="clear" w:color="auto" w:fill="FFFFFF"/>
        <w:spacing w:before="28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Кол-во компьютеров подключенных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Интернет — 18, но не со всех школьных компьютеров можно выйти в Интернет.</w:t>
      </w:r>
    </w:p>
    <w:p w:rsidR="00E1207C" w:rsidRDefault="00717CA2" w:rsidP="00DF1152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Преподаватели и учащиеся получают возможность регулярного выхода в сеть Интернет. Таким образом, организуется обучение и досуг школьников (вовлечение учащихся в проектную деятельность с использованием средств информационно-коммуникационных технологий)</w:t>
      </w:r>
    </w:p>
    <w:p w:rsidR="00E1207C" w:rsidRPr="00E7065A" w:rsidRDefault="00717CA2" w:rsidP="00DF1152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Регулярно приобретаются расходные материалы (картриджи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/б и цветного принтеров, бумага, диски).</w:t>
      </w:r>
    </w:p>
    <w:p w:rsidR="00E1207C" w:rsidRPr="009E5FFA" w:rsidRDefault="00717CA2" w:rsidP="00DF1152">
      <w:pPr>
        <w:numPr>
          <w:ilvl w:val="0"/>
          <w:numId w:val="11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p w:rsidR="00E1207C" w:rsidRPr="009E5FFA" w:rsidRDefault="00717CA2" w:rsidP="00DF1152">
      <w:pPr>
        <w:numPr>
          <w:ilvl w:val="0"/>
          <w:numId w:val="12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учебной литературы шко</w:t>
      </w:r>
      <w:r w:rsidR="0027524C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на 01.09.2020</w:t>
      </w:r>
      <w:r w:rsidR="009E5FFA" w:rsidRPr="009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составлял </w:t>
      </w:r>
      <w:r w:rsidR="00BA08A5" w:rsidRPr="00B058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E5FFA" w:rsidRPr="00B058A5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B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 (</w:t>
      </w:r>
      <w:r w:rsidRPr="00B058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–3</w:t>
      </w:r>
      <w:r w:rsidR="009E5FFA" w:rsidRPr="00B058A5">
        <w:rPr>
          <w:rFonts w:ascii="Times New Roman" w:eastAsia="Times New Roman" w:hAnsi="Times New Roman" w:cs="Times New Roman"/>
          <w:sz w:val="24"/>
          <w:szCs w:val="24"/>
          <w:lang w:eastAsia="ru-RU"/>
        </w:rPr>
        <w:t>901</w:t>
      </w:r>
      <w:r w:rsidRPr="00B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литература –1399</w:t>
      </w:r>
      <w:r w:rsidRPr="009E5FF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207C" w:rsidRPr="009E5FFA" w:rsidRDefault="00717CA2" w:rsidP="00DF1152">
      <w:pPr>
        <w:numPr>
          <w:ilvl w:val="0"/>
          <w:numId w:val="12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обеспеченность учебниками школьников 1-11 классов составляет 100%;</w:t>
      </w:r>
    </w:p>
    <w:p w:rsidR="00E1207C" w:rsidRPr="009E5FFA" w:rsidRDefault="00717CA2" w:rsidP="00DF1152">
      <w:pPr>
        <w:pStyle w:val="aa"/>
        <w:numPr>
          <w:ilvl w:val="0"/>
          <w:numId w:val="1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Содержание, оценка и анализ образовательной деятельности школы</w:t>
      </w:r>
    </w:p>
    <w:p w:rsidR="00E1207C" w:rsidRPr="00E72169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2.1.</w:t>
      </w:r>
      <w:r w:rsidR="006D6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Концепция развития образовательного учреждения, основные направления образовательной программы школы</w:t>
      </w:r>
    </w:p>
    <w:p w:rsidR="00E1207C" w:rsidRPr="00E72169" w:rsidRDefault="00717CA2" w:rsidP="00DF1152">
      <w:pPr>
        <w:spacing w:before="280" w:after="280" w:line="100" w:lineRule="atLeast"/>
        <w:ind w:left="-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Миссией образовательного учреждения является создание условий для формирования личности ученика, обладающего современным уровнем знаний и компетентностей на основе внедрения в образовательный процесс технологий деятельностного и личностно-ориентированного обучения; обеспечение качественного образования для всех и каждого учащегося</w:t>
      </w: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1207C" w:rsidRPr="00E72169" w:rsidRDefault="00717CA2" w:rsidP="00DF1152">
      <w:pPr>
        <w:spacing w:before="280" w:after="280" w:line="100" w:lineRule="atLeast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 Целью программы развития и образовательной программы является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личностно-ориентированного подхода, внедрение деятельностного обучения в УВП школы, </w:t>
      </w:r>
      <w:proofErr w:type="gramStart"/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proofErr w:type="gramEnd"/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повышение качества образования и на воспитание каждого ученика компетентной, физически и духовно здоровой личностью, способной к саморазвитию и самоопределению в жизни  в соответствии со своими задатками, ценностными ориентациями, интересами и склонностями.</w:t>
      </w:r>
    </w:p>
    <w:p w:rsidR="00E1207C" w:rsidRPr="00E72169" w:rsidRDefault="00717CA2" w:rsidP="00DF1152">
      <w:pPr>
        <w:spacing w:before="280" w:after="280" w:line="100" w:lineRule="atLeast"/>
        <w:ind w:left="-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Личностно – ориентированный, деятельностный подход в организации образовательного процесса школы приведёт к становлению личности выпускника школы. Выпускник школы: </w:t>
      </w:r>
    </w:p>
    <w:p w:rsidR="00E1207C" w:rsidRPr="00E72169" w:rsidRDefault="00717CA2" w:rsidP="00DF1152">
      <w:pPr>
        <w:numPr>
          <w:ilvl w:val="0"/>
          <w:numId w:val="13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званиями и  представлениями  научной картины мира, включающей понятия, законы и закономерности, явления и научные факты;</w:t>
      </w:r>
    </w:p>
    <w:p w:rsidR="00E1207C" w:rsidRPr="00E72169" w:rsidRDefault="00717CA2" w:rsidP="00DF1152">
      <w:pPr>
        <w:numPr>
          <w:ilvl w:val="0"/>
          <w:numId w:val="13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владеет  </w:t>
      </w:r>
      <w:proofErr w:type="spellStart"/>
      <w:r w:rsidRPr="00E72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надпредметными</w:t>
      </w:r>
      <w:proofErr w:type="spellEnd"/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 и умениями, необходимыми для поисковой, творческой, организационной и практической деятельности;</w:t>
      </w:r>
    </w:p>
    <w:p w:rsidR="00E1207C" w:rsidRPr="00E72169" w:rsidRDefault="00717CA2" w:rsidP="00DF1152">
      <w:pPr>
        <w:numPr>
          <w:ilvl w:val="0"/>
          <w:numId w:val="13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  действовать ответственно и самостоятельно;</w:t>
      </w:r>
    </w:p>
    <w:p w:rsidR="00E1207C" w:rsidRPr="00E72169" w:rsidRDefault="00717CA2" w:rsidP="00DF1152">
      <w:pPr>
        <w:numPr>
          <w:ilvl w:val="0"/>
          <w:numId w:val="13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к образовательному и профессиональному самоопределению;</w:t>
      </w:r>
    </w:p>
    <w:p w:rsidR="00E1207C" w:rsidRPr="00E72169" w:rsidRDefault="00717CA2" w:rsidP="00DF1152">
      <w:pPr>
        <w:numPr>
          <w:ilvl w:val="0"/>
          <w:numId w:val="13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свою деятельность относительно разнообразных требований, проводить ее адекватную самооценку;</w:t>
      </w:r>
    </w:p>
    <w:p w:rsidR="00E1207C" w:rsidRPr="00E72169" w:rsidRDefault="00717CA2" w:rsidP="00DF1152">
      <w:pPr>
        <w:numPr>
          <w:ilvl w:val="0"/>
          <w:numId w:val="13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освоил виды, формы и различные ресурсы учебно-образовательной деятельности, необходимые в будущем;</w:t>
      </w:r>
    </w:p>
    <w:p w:rsidR="00E1207C" w:rsidRPr="00E72169" w:rsidRDefault="00717CA2" w:rsidP="00DF1152">
      <w:pPr>
        <w:numPr>
          <w:ilvl w:val="0"/>
          <w:numId w:val="13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освоил способы разнообразной продуктивной коммуникации;</w:t>
      </w:r>
    </w:p>
    <w:p w:rsidR="00E1207C" w:rsidRPr="00E72169" w:rsidRDefault="00717CA2" w:rsidP="00DF1152">
      <w:pPr>
        <w:numPr>
          <w:ilvl w:val="0"/>
          <w:numId w:val="13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  особенности выбранной профессии;</w:t>
      </w:r>
    </w:p>
    <w:p w:rsidR="00E1207C" w:rsidRPr="00E72169" w:rsidRDefault="00717CA2" w:rsidP="00DF1152">
      <w:pPr>
        <w:numPr>
          <w:ilvl w:val="0"/>
          <w:numId w:val="13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 такого уровня образованности в предметных областях знания, </w:t>
      </w:r>
      <w:proofErr w:type="gramStart"/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обучающимся успешно пройти итоговую аттестацию;</w:t>
      </w:r>
    </w:p>
    <w:p w:rsidR="00E1207C" w:rsidRPr="00E72169" w:rsidRDefault="00717CA2" w:rsidP="00DF1152">
      <w:pPr>
        <w:numPr>
          <w:ilvl w:val="0"/>
          <w:numId w:val="13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основные ключевые компетенции и получены социально-значимые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E1207C" w:rsidRPr="00E72169" w:rsidRDefault="00717CA2" w:rsidP="00DF1152">
      <w:pPr>
        <w:spacing w:before="280" w:after="280" w:line="100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E1207C" w:rsidRPr="00E72169" w:rsidRDefault="00717CA2" w:rsidP="00DF1152">
      <w:pPr>
        <w:spacing w:before="280" w:after="280" w:line="100" w:lineRule="atLeast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 Основные принципы концепции:</w:t>
      </w:r>
    </w:p>
    <w:p w:rsidR="00E1207C" w:rsidRPr="00E72169" w:rsidRDefault="00717CA2" w:rsidP="00DF1152">
      <w:pPr>
        <w:numPr>
          <w:ilvl w:val="0"/>
          <w:numId w:val="14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доступности качественного образования для каждого ученика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Индивидуальный  подход к образованию предполагает  учёт особенностей, интересов, способностей  и потребностей школьников  в учебной деятельности.</w:t>
      </w:r>
    </w:p>
    <w:p w:rsidR="00E1207C" w:rsidRPr="00E72169" w:rsidRDefault="00717CA2" w:rsidP="00DF1152">
      <w:pPr>
        <w:numPr>
          <w:ilvl w:val="0"/>
          <w:numId w:val="14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обновления методов обучения, использования эффективных образовательных технологий.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выражается в применении личностно-ориентированного подхода, в интеграции  образовательных технологий, которые способствуют  повышению уровня самостоятельности обучающихся в образовательной деятельности.</w:t>
      </w:r>
    </w:p>
    <w:p w:rsidR="00E1207C" w:rsidRPr="00E72169" w:rsidRDefault="00717CA2" w:rsidP="00DF1152">
      <w:pPr>
        <w:numPr>
          <w:ilvl w:val="0"/>
          <w:numId w:val="14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учёта возрастных психологических особенностей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закономерностей личностного становления, который предполагает  нацеленность  образовательного процесса на сохранение физического, психического, духовно-нравственного, социального  здоровья подрастающего  поколения.</w:t>
      </w:r>
    </w:p>
    <w:p w:rsidR="00E1207C" w:rsidRPr="00E72169" w:rsidRDefault="00717CA2" w:rsidP="00DF1152">
      <w:pPr>
        <w:numPr>
          <w:ilvl w:val="0"/>
          <w:numId w:val="14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саморазвития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предполагает создание условий для саморазвития и самореализации всех участников образовательного процесса.</w:t>
      </w:r>
    </w:p>
    <w:p w:rsidR="00E1207C" w:rsidRPr="00E72169" w:rsidRDefault="00717CA2" w:rsidP="00DF1152">
      <w:pPr>
        <w:numPr>
          <w:ilvl w:val="0"/>
          <w:numId w:val="14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07C" w:rsidRPr="00E72169" w:rsidRDefault="00717CA2" w:rsidP="00DF1152">
      <w:pPr>
        <w:spacing w:before="280" w:after="280" w:line="100" w:lineRule="atLeast"/>
        <w:ind w:left="-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Задачи программы (реализация концепции):</w:t>
      </w:r>
    </w:p>
    <w:p w:rsidR="00E1207C" w:rsidRPr="00E72169" w:rsidRDefault="00717CA2" w:rsidP="00DF1152">
      <w:pPr>
        <w:numPr>
          <w:ilvl w:val="0"/>
          <w:numId w:val="15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управления школой с учётом общественной составляющей.</w:t>
      </w:r>
    </w:p>
    <w:p w:rsidR="00E1207C" w:rsidRPr="00E72169" w:rsidRDefault="00717CA2" w:rsidP="00DF1152">
      <w:pPr>
        <w:numPr>
          <w:ilvl w:val="0"/>
          <w:numId w:val="15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proofErr w:type="gramStart"/>
      <w:r w:rsidR="00B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обновленного</w:t>
      </w:r>
      <w:proofErr w:type="gramEnd"/>
      <w:r w:rsidR="00B0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058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07C" w:rsidRPr="00E72169" w:rsidRDefault="00717CA2" w:rsidP="00DF1152">
      <w:pPr>
        <w:numPr>
          <w:ilvl w:val="0"/>
          <w:numId w:val="15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работы с талантливыми детьми через поддержание творческой среды, созданной в образовательном учреждении  (дополнительное образование, дистанционное обучение, в том числе в заочных и очно-заочных школах, школьные олимпиады, научно-практические конференции).</w:t>
      </w:r>
    </w:p>
    <w:p w:rsidR="00E1207C" w:rsidRPr="00E72169" w:rsidRDefault="00717CA2" w:rsidP="00DF1152">
      <w:pPr>
        <w:numPr>
          <w:ilvl w:val="0"/>
          <w:numId w:val="15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воспитательной системы школы. Организация учебно-воспитательного процесса школы на основе технологий личностно-ориентированного обучения.</w:t>
      </w:r>
    </w:p>
    <w:p w:rsidR="00E1207C" w:rsidRPr="00E72169" w:rsidRDefault="00717CA2" w:rsidP="00DF1152">
      <w:pPr>
        <w:numPr>
          <w:ilvl w:val="0"/>
          <w:numId w:val="15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образовательного пространства школы через информатизацию учебно-воспитательного процесса и всех школьных структур.</w:t>
      </w:r>
    </w:p>
    <w:p w:rsidR="00E1207C" w:rsidRPr="00E72169" w:rsidRDefault="00717CA2" w:rsidP="00DF1152">
      <w:pPr>
        <w:numPr>
          <w:ilvl w:val="0"/>
          <w:numId w:val="15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возможное сохранение здоровья </w:t>
      </w:r>
      <w:proofErr w:type="gramStart"/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07C" w:rsidRPr="00E72169" w:rsidRDefault="00717CA2" w:rsidP="00DF1152">
      <w:pPr>
        <w:numPr>
          <w:ilvl w:val="0"/>
          <w:numId w:val="15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учительского потенциала через внедрение системы моральных и материальных стимулов и постоянного повышения  квалификации.</w:t>
      </w:r>
    </w:p>
    <w:p w:rsidR="00E1207C" w:rsidRPr="00E72169" w:rsidRDefault="00717CA2" w:rsidP="00DF1152">
      <w:pPr>
        <w:numPr>
          <w:ilvl w:val="0"/>
          <w:numId w:val="15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школьной инфраструктуры через взаимодействие образовательного учреждения с организациями всей социальной сферы: учреждений культуры, здравоохранения, спорта, досуга и прочих</w:t>
      </w:r>
      <w:r w:rsidRPr="00E72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1207C" w:rsidRPr="00E72169" w:rsidRDefault="00717CA2" w:rsidP="00DF1152">
      <w:pPr>
        <w:spacing w:before="280" w:after="28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Муниципальное  общеобразовательное учреждения реализует следующие образовательные программы:</w:t>
      </w:r>
    </w:p>
    <w:p w:rsidR="00E1207C" w:rsidRPr="00E72169" w:rsidRDefault="00717CA2" w:rsidP="00DF1152">
      <w:pPr>
        <w:numPr>
          <w:ilvl w:val="0"/>
          <w:numId w:val="16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начального общего (У</w:t>
      </w:r>
      <w:r w:rsidR="006D6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МК «Школа России»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образования (нормативный срок освоения – 4 года);</w:t>
      </w:r>
    </w:p>
    <w:p w:rsidR="00E1207C" w:rsidRPr="00E72169" w:rsidRDefault="00717CA2" w:rsidP="00DF1152">
      <w:pPr>
        <w:numPr>
          <w:ilvl w:val="0"/>
          <w:numId w:val="16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(нормативный срок освоения-5 лет);</w:t>
      </w:r>
    </w:p>
    <w:p w:rsidR="00E1207C" w:rsidRPr="00E72169" w:rsidRDefault="00717CA2" w:rsidP="00DF1152">
      <w:pPr>
        <w:numPr>
          <w:ilvl w:val="0"/>
          <w:numId w:val="16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 (нормативный срок освоения -2 года);</w:t>
      </w:r>
    </w:p>
    <w:p w:rsidR="00E1207C" w:rsidRPr="00945458" w:rsidRDefault="00717CA2" w:rsidP="00917200">
      <w:pPr>
        <w:spacing w:before="280" w:after="280" w:line="100" w:lineRule="atLeast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172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2.2. Принципы построения учебного плана школы</w:t>
      </w:r>
    </w:p>
    <w:p w:rsidR="00E1207C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</w:t>
      </w: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.Учебный план школы составлен на основе:</w:t>
      </w:r>
    </w:p>
    <w:p w:rsidR="00ED1ED3" w:rsidRPr="00043F9B" w:rsidRDefault="00ED1ED3" w:rsidP="00ED1ED3">
      <w:pPr>
        <w:pStyle w:val="aa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43F9B">
        <w:rPr>
          <w:rFonts w:ascii="Times New Roman" w:eastAsia="Times New Roman" w:hAnsi="Times New Roman" w:cs="Times New Roman"/>
          <w:iCs/>
          <w:sz w:val="24"/>
          <w:szCs w:val="24"/>
        </w:rPr>
        <w:t xml:space="preserve">Федеральному государственному образовательному стандарту начального общего образования, утвержденного приказом Министерства образования и науки Российской Федерации от 6 октября 2009 года № 373 (с изменениями). </w:t>
      </w:r>
    </w:p>
    <w:p w:rsidR="00ED1ED3" w:rsidRPr="00043F9B" w:rsidRDefault="00ED1ED3" w:rsidP="00ED1ED3">
      <w:pPr>
        <w:pStyle w:val="aa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43F9B">
        <w:rPr>
          <w:rFonts w:ascii="Times New Roman" w:eastAsia="Times New Roman" w:hAnsi="Times New Roman" w:cs="Times New Roman"/>
          <w:iCs/>
          <w:sz w:val="24"/>
          <w:szCs w:val="24"/>
        </w:rPr>
        <w:t xml:space="preserve">Федеральному государственному образовательному стандарту основного общего образования, утвержденного приказом Министерства образования и науки Российской Федерации от 17.12.2010 № 1897 (с изменениями). </w:t>
      </w:r>
    </w:p>
    <w:p w:rsidR="00ED1ED3" w:rsidRPr="00043F9B" w:rsidRDefault="00ED1ED3" w:rsidP="00ED1ED3">
      <w:pPr>
        <w:pStyle w:val="aa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43F9B">
        <w:rPr>
          <w:rFonts w:ascii="Times New Roman" w:eastAsia="Times New Roman" w:hAnsi="Times New Roman" w:cs="Times New Roman"/>
          <w:iCs/>
          <w:sz w:val="24"/>
          <w:szCs w:val="24"/>
        </w:rPr>
        <w:t>Методических рекомендаций Министерства образования и науки Российской Федерации от 07 августа 2015 № 08-1228 по вопросам введения федерального государственного образовательного стандарта основного общего образования.</w:t>
      </w:r>
    </w:p>
    <w:p w:rsidR="00ED1ED3" w:rsidRPr="00043F9B" w:rsidRDefault="00ED1ED3" w:rsidP="00ED1ED3">
      <w:pPr>
        <w:pStyle w:val="aa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F9B">
        <w:rPr>
          <w:rFonts w:ascii="Times New Roman" w:eastAsia="Times New Roman" w:hAnsi="Times New Roman" w:cs="Times New Roman"/>
          <w:sz w:val="24"/>
          <w:szCs w:val="24"/>
        </w:rPr>
        <w:t>Приказу Министерства образования Российской Федерации от 09 марта 2004 №1312 «Об   утверждении федерального базисного учебного плана и примерных учебных планов</w:t>
      </w:r>
      <w:r w:rsidRPr="00043F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43F9B">
        <w:rPr>
          <w:rFonts w:ascii="Times New Roman" w:eastAsia="Times New Roman" w:hAnsi="Times New Roman" w:cs="Times New Roman"/>
          <w:sz w:val="24"/>
          <w:szCs w:val="24"/>
        </w:rPr>
        <w:t>для общеобразовательных учреждений Российской Федерации, реализующих программы общего образования.</w:t>
      </w:r>
    </w:p>
    <w:p w:rsidR="00ED1ED3" w:rsidRPr="00ED1ED3" w:rsidRDefault="00ED1ED3" w:rsidP="00ED1ED3">
      <w:pPr>
        <w:pStyle w:val="aa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F9B">
        <w:rPr>
          <w:rFonts w:ascii="Times New Roman" w:eastAsia="Times New Roman" w:hAnsi="Times New Roman" w:cs="Times New Roman"/>
          <w:sz w:val="24"/>
          <w:szCs w:val="24"/>
        </w:rPr>
        <w:t xml:space="preserve">Приказу Министерства образования Российской Федерации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Министра образования Российской Федерации от 09 марта 2004г. №1312»; </w:t>
      </w:r>
    </w:p>
    <w:p w:rsidR="00E1207C" w:rsidRPr="00E72169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 w:rsidR="00DA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D1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169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школа является общеобразовательной, учебный план направлен на реализацию следующих целей:</w:t>
      </w:r>
    </w:p>
    <w:p w:rsidR="00E1207C" w:rsidRPr="00E72169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общего образования для каждого обучающегося на уровне требований стандарта;</w:t>
      </w:r>
    </w:p>
    <w:p w:rsidR="00E1207C" w:rsidRPr="00E72169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ОУУН на уровне, достаточном для продолжения образования  и самообразования;</w:t>
      </w:r>
    </w:p>
    <w:p w:rsidR="00E1207C" w:rsidRPr="00E72169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обучающихся школы в соответствии с их индивидуальными способностями и потребностями;</w:t>
      </w:r>
    </w:p>
    <w:p w:rsidR="00E1207C" w:rsidRPr="00E72169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их физического, психического и социального здоровья.</w:t>
      </w:r>
    </w:p>
    <w:p w:rsidR="00E1207C" w:rsidRPr="00E72169" w:rsidRDefault="00E72169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717CA2"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целей в школе созданы и функционируют общеобразовательные классы.</w:t>
      </w:r>
    </w:p>
    <w:p w:rsidR="00E1207C" w:rsidRPr="00E72169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 соблюдалась преемственность между ступенями обучения и классами, сбалансированность между предметами и циклами.</w:t>
      </w:r>
    </w:p>
    <w:p w:rsidR="00E1207C" w:rsidRPr="00E72169" w:rsidRDefault="00E72169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717CA2"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недельной учебной нагрузки на ученика не превышает предельно </w:t>
      </w:r>
      <w:proofErr w:type="gramStart"/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допустимую</w:t>
      </w:r>
      <w:proofErr w:type="gramEnd"/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E1207C" w:rsidRPr="00E72169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питательный процесс организован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1-11 классы</w:t>
      </w:r>
      <w:r w:rsid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пятидневная учебная неделя. Продолжительность учебного года в первом классе -</w:t>
      </w:r>
      <w:r w:rsid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33 учебные недели, во 2-11 классах – 34 учебные недели.</w:t>
      </w:r>
    </w:p>
    <w:p w:rsidR="00E72169" w:rsidRDefault="00E72169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7C" w:rsidRPr="00E72169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Начальное общее образование</w:t>
      </w:r>
    </w:p>
    <w:p w:rsidR="00E1207C" w:rsidRPr="00E72169" w:rsidRDefault="00717CA2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начальном звене основной акцент делается на формирование прочных навыков учебной деятельности, на овладение обучающимися устойчивой речевой, письменной и математической грамотностью, на воспитание культуры речи и общения.</w:t>
      </w:r>
    </w:p>
    <w:p w:rsidR="00E1207C" w:rsidRPr="00E72169" w:rsidRDefault="00717CA2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разработан на основе ФГОС.</w:t>
      </w:r>
    </w:p>
    <w:p w:rsidR="00E1207C" w:rsidRPr="00E72169" w:rsidRDefault="00E72169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общеобразовательного учреждения, реализующего федеральный государственный образовательный стандарт начального общего образования (далее – ФГОС, Стандарт),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E1207C" w:rsidRPr="00E72169" w:rsidRDefault="00717CA2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Содержание образования на ступени  начального общего образования определено УМК «Школа России»</w:t>
      </w:r>
      <w:r w:rsidR="00BA08A5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07C" w:rsidRPr="00E72169" w:rsidRDefault="00E72169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рассчитан на 4-хлетнее начальное образование, пятидневную учебную неделю во всех классах.</w:t>
      </w:r>
    </w:p>
    <w:p w:rsidR="00E1207C" w:rsidRPr="00E72169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общее образование</w:t>
      </w:r>
    </w:p>
    <w:p w:rsidR="00E1207C" w:rsidRPr="00E72169" w:rsidRDefault="00717CA2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Учебный план в 5 </w:t>
      </w:r>
      <w:r w:rsidR="00BA08A5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72169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A08A5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E72169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разработан на основе ФГОС.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направлен на приведение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</w:t>
      </w:r>
    </w:p>
    <w:p w:rsidR="00E1207C" w:rsidRPr="00E72169" w:rsidRDefault="00E72169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общее образование – завершающая ступень обязательного образования в Российской Федерации. </w:t>
      </w:r>
      <w:proofErr w:type="gramStart"/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одним из базовых требований к содержанию образования на этой ступени является достижение выпускниками уровня </w:t>
      </w:r>
      <w:r w:rsidR="00717CA2" w:rsidRPr="00E72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функциональной грамотности, </w:t>
      </w:r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в современном обществе, как по математическому и естественнонаучному, так и по социально-культурному направлениям.</w:t>
      </w:r>
      <w:proofErr w:type="gramEnd"/>
    </w:p>
    <w:p w:rsidR="00E1207C" w:rsidRPr="00E72169" w:rsidRDefault="00E72169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5-9-х классов   сохраняет структуру   БУП и состоит из трех основных компонентов:</w:t>
      </w:r>
    </w:p>
    <w:p w:rsidR="00E1207C" w:rsidRPr="00E72169" w:rsidRDefault="00A53C54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</w:t>
      </w:r>
      <w:r w:rsidR="00717CA2" w:rsidRPr="00E72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едеральный компонент</w:t>
      </w:r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представлен предметами</w:t>
      </w:r>
      <w:r w:rsidR="00717CA2" w:rsidRPr="00E72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русский язык, литература, иностранный язык, информатика, математика, история, география, обществознание, биология, физика, химия,  искусство, физическая культура, технология,</w:t>
      </w:r>
      <w:r w:rsidR="00ED1E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17CA2" w:rsidRPr="00E72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ОБЖ </w:t>
      </w:r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 на реализацию следующих основных </w:t>
      </w:r>
      <w:r w:rsidR="00717CA2" w:rsidRPr="00E72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целей:</w:t>
      </w:r>
      <w:proofErr w:type="gramEnd"/>
    </w:p>
    <w:p w:rsidR="00E1207C" w:rsidRPr="00E72169" w:rsidRDefault="00717CA2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E72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 представления о мире, основанного на приобретенных знаниях, умениях, навыках и способах деятельности;</w:t>
      </w:r>
    </w:p>
    <w:p w:rsidR="00E1207C" w:rsidRPr="00E72169" w:rsidRDefault="00717CA2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E72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приобретение опыта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разнообразной деятельности (индивидуальной и коллективной), опыта познания и самопознания;</w:t>
      </w:r>
    </w:p>
    <w:p w:rsidR="00E1207C" w:rsidRPr="00E72169" w:rsidRDefault="00717CA2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E72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подготовка </w:t>
      </w: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осуществлению осознанного выбора индивидуальной образовательной или профессиональной траектории;</w:t>
      </w:r>
    </w:p>
    <w:p w:rsidR="00E1207C" w:rsidRPr="00E72169" w:rsidRDefault="00A53C54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="00717CA2" w:rsidRPr="00E72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егиональный  и школьный </w:t>
      </w:r>
      <w:r w:rsidR="00717CA2"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компоненты.</w:t>
      </w:r>
    </w:p>
    <w:p w:rsidR="00E1207C" w:rsidRPr="00E72169" w:rsidRDefault="00717CA2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объем учебной нагрузки не превышает нормы.</w:t>
      </w:r>
    </w:p>
    <w:p w:rsidR="00DA4A70" w:rsidRPr="00ED1ED3" w:rsidRDefault="00717CA2" w:rsidP="00ED1ED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федеральный, региональный и школьный компоненты реализуются в полном объёме.</w:t>
      </w:r>
    </w:p>
    <w:p w:rsidR="00E1207C" w:rsidRPr="00DA4A70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Среднее (полное) общее образование</w:t>
      </w:r>
    </w:p>
    <w:p w:rsidR="00E1207C" w:rsidRPr="00DA4A70" w:rsidRDefault="00717CA2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</w:t>
      </w:r>
      <w:r w:rsidR="001C5E9E" w:rsidRPr="001C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10 класса был определен универсальный профиль обучения. Учебный план отражает индивидуальные потребности </w:t>
      </w:r>
      <w:proofErr w:type="gramStart"/>
      <w:r w:rsidR="001C5E9E" w:rsidRPr="001C5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1C5E9E" w:rsidRPr="001C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возможности образовательной организации.</w:t>
      </w:r>
    </w:p>
    <w:p w:rsidR="00E1207C" w:rsidRPr="00DA4A70" w:rsidRDefault="00717CA2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допустимая учебная нагрузка на одного обучающегося не превышает предельно допустимую норму.</w:t>
      </w:r>
    </w:p>
    <w:p w:rsidR="00E1207C" w:rsidRPr="00DA4A70" w:rsidRDefault="00717CA2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с</w:t>
      </w: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оставной частью учебного плана являются элективные учебные предметы, направленные на удовлетворение интересов обучающихся в различных сферах человеческой деятельности.</w:t>
      </w:r>
    </w:p>
    <w:p w:rsidR="00E1207C" w:rsidRPr="00DA4A70" w:rsidRDefault="00717CA2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БУП 2004 года план содержит федеральный компонент, представленный предметами, изучаемыми на базовом уровне: русский язык, литература, иностранный язык, математика, история, обществознание (включая экономику и право), физкультура, ОБЖ, география, физика, химия, биология,  информатика,</w:t>
      </w:r>
      <w:r w:rsidR="001C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МХК, технология.</w:t>
      </w:r>
      <w:proofErr w:type="gramEnd"/>
    </w:p>
    <w:p w:rsidR="00E1207C" w:rsidRPr="00DA4A70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</w:t>
      </w:r>
    </w:p>
    <w:p w:rsidR="00E1207C" w:rsidRPr="00DA4A70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1C5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Элективные учебные предметы</w:t>
      </w:r>
    </w:p>
    <w:tbl>
      <w:tblPr>
        <w:tblW w:w="0" w:type="auto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952"/>
        <w:gridCol w:w="1905"/>
        <w:gridCol w:w="3725"/>
      </w:tblGrid>
      <w:tr w:rsidR="00E1207C" w:rsidRPr="00DA4A70">
        <w:tc>
          <w:tcPr>
            <w:tcW w:w="8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A4A70" w:rsidRDefault="00717CA2" w:rsidP="00DF1152">
            <w:pPr>
              <w:spacing w:after="0" w:line="100" w:lineRule="atLeas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A4A70" w:rsidRDefault="00717CA2" w:rsidP="00DF1152">
            <w:pPr>
              <w:spacing w:after="0" w:line="100" w:lineRule="atLeas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A4A70" w:rsidRDefault="00717CA2" w:rsidP="00DF1152">
            <w:pPr>
              <w:spacing w:after="0" w:line="100" w:lineRule="atLeas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72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A4A70" w:rsidRDefault="00717CA2" w:rsidP="00DF1152">
            <w:pPr>
              <w:spacing w:after="0" w:line="100" w:lineRule="atLeas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E1207C" w:rsidRPr="00DA4A70">
        <w:tc>
          <w:tcPr>
            <w:tcW w:w="8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A4A70" w:rsidRDefault="00717CA2" w:rsidP="00DF1152">
            <w:pPr>
              <w:spacing w:after="0" w:line="100" w:lineRule="atLeas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A4A70" w:rsidRDefault="001C5E9E" w:rsidP="00DF115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«Алгебра+: рациональные и иррациональные алгебраические задачи»</w:t>
            </w:r>
          </w:p>
        </w:tc>
        <w:tc>
          <w:tcPr>
            <w:tcW w:w="19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A4A70" w:rsidRDefault="00717CA2" w:rsidP="00DF1152">
            <w:pPr>
              <w:spacing w:after="0" w:line="100" w:lineRule="atLeas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A4A70" w:rsidRDefault="00017E6A" w:rsidP="00DF1152">
            <w:pPr>
              <w:spacing w:after="0" w:line="100" w:lineRule="atLeas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E1207C" w:rsidRPr="00DA4A70">
        <w:tc>
          <w:tcPr>
            <w:tcW w:w="8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A4A70" w:rsidRDefault="00717CA2" w:rsidP="00DF1152">
            <w:pPr>
              <w:spacing w:after="0" w:line="100" w:lineRule="atLeas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A4A70" w:rsidRDefault="00256268" w:rsidP="00DF115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Сочинение: секреты мастерства</w:t>
            </w:r>
          </w:p>
        </w:tc>
        <w:tc>
          <w:tcPr>
            <w:tcW w:w="19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A4A70" w:rsidRDefault="00717CA2" w:rsidP="00DF1152">
            <w:pPr>
              <w:spacing w:after="0" w:line="100" w:lineRule="atLeas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A4A70" w:rsidRDefault="000921AA" w:rsidP="000921AA">
            <w:pPr>
              <w:spacing w:after="0" w:line="100" w:lineRule="atLeas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Ражева Н.Е.</w:t>
            </w:r>
          </w:p>
        </w:tc>
      </w:tr>
    </w:tbl>
    <w:p w:rsidR="00E1207C" w:rsidRPr="00422554" w:rsidRDefault="00E1207C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207C" w:rsidRPr="00DA4A70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2.3.</w:t>
      </w: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A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Качество освоения </w:t>
      </w:r>
      <w:proofErr w:type="gramStart"/>
      <w:r w:rsidRPr="00DA4A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обучающимися</w:t>
      </w:r>
      <w:proofErr w:type="gramEnd"/>
      <w:r w:rsidRPr="00DA4A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основной образовательной программы на основе показателей внутришкольного контроля</w:t>
      </w:r>
    </w:p>
    <w:p w:rsidR="00E1207C" w:rsidRPr="00DA4A70" w:rsidRDefault="00717CA2" w:rsidP="00DF1152">
      <w:pPr>
        <w:spacing w:before="280" w:after="28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 года  в школе отрабатывался механизм управления качеством образования, систематически  отслеживалось  успешное продвижение шко</w:t>
      </w:r>
      <w:r w:rsidR="00256268"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льников в обучении и </w:t>
      </w:r>
      <w:proofErr w:type="spellStart"/>
      <w:r w:rsidR="00256268"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256268"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продолжалось введение новых ФГОС в начальном звене, разрабатывался  мониторинг уровня освоения не только учебных умений,  но и универсальных учебных действий учащимися начальных классов, совершенствовалась  система мер, направленных на индивидуализацию образовательных программ  школьников, осуществлялся контроль за ведением школьной документации, приводилась в</w:t>
      </w:r>
      <w:proofErr w:type="gramEnd"/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нормативно – правовая база по </w:t>
      </w:r>
      <w:proofErr w:type="spellStart"/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внутришкольному</w:t>
      </w:r>
      <w:proofErr w:type="spellEnd"/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контролю, совершенствовались фо</w:t>
      </w:r>
      <w:r w:rsidR="00256268"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рмы и методы подготовки к ЕГЭ и </w:t>
      </w: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ОГЭ.</w:t>
      </w:r>
    </w:p>
    <w:p w:rsidR="00E1207C" w:rsidRPr="00DA4A70" w:rsidRDefault="00717CA2" w:rsidP="00C301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0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обучения</w:t>
      </w:r>
    </w:p>
    <w:p w:rsidR="00E1207C" w:rsidRPr="00DA4A70" w:rsidRDefault="00717CA2" w:rsidP="00C30115">
      <w:pPr>
        <w:spacing w:after="0" w:line="360" w:lineRule="auto"/>
        <w:ind w:hanging="57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показатели по школе за 20</w:t>
      </w:r>
      <w:r w:rsidR="00092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Pr="00DA4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</w:t>
      </w:r>
      <w:r w:rsidR="00C30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</w:t>
      </w:r>
    </w:p>
    <w:p w:rsidR="00E1207C" w:rsidRPr="00DF1152" w:rsidRDefault="00717CA2" w:rsidP="00DF11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</w:t>
      </w:r>
      <w:r w:rsidR="000921A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образования,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причин.</w:t>
      </w:r>
    </w:p>
    <w:p w:rsidR="00E1207C" w:rsidRPr="00DF1152" w:rsidRDefault="00717CA2" w:rsidP="00DF11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учебного года проводился мониторинг уровня </w:t>
      </w:r>
      <w:proofErr w:type="spellStart"/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результатов </w:t>
      </w:r>
      <w:proofErr w:type="gramStart"/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по</w:t>
      </w:r>
      <w:proofErr w:type="gramEnd"/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предметам базисного учебного плана.  </w:t>
      </w:r>
    </w:p>
    <w:p w:rsidR="00E1207C" w:rsidRPr="00DF1152" w:rsidRDefault="00717CA2" w:rsidP="00DF11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Стартовый контроль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его цель определить степень устойчивости знаний учащихся, выяснить причины потери знаний за летний период и наметить  меры по устранению выявленных пробелов в процессе повторения материала.</w:t>
      </w:r>
    </w:p>
    <w:p w:rsidR="00E1207C" w:rsidRPr="00DF1152" w:rsidRDefault="00717CA2" w:rsidP="00DF11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Промежуточный контроль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целью является отслеживание динамики обученности учащихся, коррекции деятельности учителя и учеников для предупреждения неуспеваемости и второгодничества.</w:t>
      </w:r>
    </w:p>
    <w:p w:rsidR="00E1207C" w:rsidRDefault="00717CA2" w:rsidP="00DF11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его цель состоит в определении уровня </w:t>
      </w:r>
      <w:proofErr w:type="spellStart"/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ЗУН при переходе учащихся в следующий класс, отслеживание динамики их обученности, прогнозирование результативности дальнейшего обучения учащихся, выявление недостатков в работе, планирование внутришкольного  контроля на следующий год по предметам и классам.</w:t>
      </w:r>
    </w:p>
    <w:p w:rsidR="00F31966" w:rsidRPr="00F31966" w:rsidRDefault="00F31966" w:rsidP="00F31966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качества знаний по классам</w:t>
      </w:r>
      <w:proofErr w:type="gramStart"/>
      <w:r w:rsidRPr="00F31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(%):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772"/>
        <w:gridCol w:w="595"/>
        <w:gridCol w:w="648"/>
        <w:gridCol w:w="648"/>
        <w:gridCol w:w="648"/>
        <w:gridCol w:w="649"/>
        <w:gridCol w:w="649"/>
        <w:gridCol w:w="649"/>
        <w:gridCol w:w="649"/>
        <w:gridCol w:w="649"/>
        <w:gridCol w:w="649"/>
        <w:gridCol w:w="606"/>
      </w:tblGrid>
      <w:tr w:rsidR="00F31966" w:rsidRPr="00F31966" w:rsidTr="00956F93">
        <w:trPr>
          <w:cantSplit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31966" w:rsidRPr="00F31966" w:rsidTr="00956F93">
        <w:trPr>
          <w:trHeight w:val="1392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  <w:p w:rsidR="008A657D" w:rsidRPr="00F31966" w:rsidRDefault="008A657D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657D" w:rsidRPr="00F31966" w:rsidRDefault="008A657D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8A657D" w:rsidRPr="00F31966" w:rsidRDefault="008A657D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A657D" w:rsidRPr="00F31966" w:rsidRDefault="008A657D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8A657D" w:rsidRPr="00F31966" w:rsidRDefault="008A657D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8A657D" w:rsidRPr="00F31966" w:rsidRDefault="008A657D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8A657D" w:rsidRPr="00F31966" w:rsidRDefault="008A657D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8A657D" w:rsidRPr="00F31966" w:rsidRDefault="008A657D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8A657D" w:rsidRPr="00F31966" w:rsidRDefault="008A657D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A657D" w:rsidRPr="00F31966" w:rsidRDefault="008A657D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8A657D" w:rsidRPr="00F31966" w:rsidRDefault="008A657D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31966" w:rsidRP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31966" w:rsidRDefault="00F31966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A657D" w:rsidRPr="00F31966" w:rsidRDefault="008A657D" w:rsidP="00F31966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F31966" w:rsidRPr="00DF1152" w:rsidRDefault="00F31966" w:rsidP="00DF11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7C" w:rsidRPr="00DF1152" w:rsidRDefault="00717CA2" w:rsidP="00DF11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152"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F1152"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F1152"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</w:t>
      </w:r>
      <w:r w:rsidR="00F31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высокие показатели качества знаний по школе,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связано с высокой мотивацией учащихся. Самое низкое  качество знаний</w:t>
      </w:r>
      <w:r w:rsidR="000B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B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и 9 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0B36D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отметить низкую мотивацию учащихся данного класса к учебной деятельности. Но как показал итоговый контроль в форме ГИА, все обучающиеся 9 и 11 классов сдали успешно экзамены и 100% получили аттестат.</w:t>
      </w:r>
    </w:p>
    <w:p w:rsidR="00E1207C" w:rsidRPr="00DF1152" w:rsidRDefault="00DF1152" w:rsidP="00DF115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17CA2"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учебного года </w:t>
      </w:r>
      <w:r w:rsidR="000B36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обученность</w:t>
      </w:r>
      <w:r w:rsidR="00717CA2"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 составила 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6DF" w:rsidRPr="000B3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97,4 %</w:t>
      </w:r>
      <w:r w:rsidR="000B3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207C" w:rsidRPr="00DF1152" w:rsidRDefault="00273439" w:rsidP="00DF115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Учебный план школы </w:t>
      </w:r>
      <w:r w:rsidR="00717CA2"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</w:t>
      </w:r>
    </w:p>
    <w:p w:rsidR="00E1207C" w:rsidRPr="00DF1152" w:rsidRDefault="00717CA2" w:rsidP="00DF115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на 20</w:t>
      </w:r>
      <w:r w:rsidR="00A161F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A161F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выполнен,  учебные программы пройдены, учебные программы </w:t>
      </w:r>
      <w:r w:rsid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P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выполнены.</w:t>
      </w:r>
    </w:p>
    <w:p w:rsidR="00E1207C" w:rsidRPr="00DA4A70" w:rsidRDefault="00717CA2" w:rsidP="00DF1152">
      <w:pPr>
        <w:tabs>
          <w:tab w:val="left" w:pos="31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</w:t>
      </w:r>
      <w:r w:rsidR="00273439" w:rsidRPr="00DA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рганизации учебного процесса в </w:t>
      </w:r>
      <w:r w:rsidRPr="00DA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92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DA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году:</w:t>
      </w:r>
    </w:p>
    <w:p w:rsidR="00E1207C" w:rsidRDefault="00717CA2" w:rsidP="00DF1152">
      <w:pPr>
        <w:tabs>
          <w:tab w:val="left" w:pos="31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 (классно – урочная форма);</w:t>
      </w:r>
    </w:p>
    <w:p w:rsidR="002925CA" w:rsidRPr="00DA4A70" w:rsidRDefault="002925CA" w:rsidP="00DF1152">
      <w:pPr>
        <w:tabs>
          <w:tab w:val="left" w:pos="31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внеурочная деятельность;</w:t>
      </w:r>
    </w:p>
    <w:p w:rsidR="00E1207C" w:rsidRPr="00DA4A70" w:rsidRDefault="00717CA2" w:rsidP="00DF1152">
      <w:pPr>
        <w:tabs>
          <w:tab w:val="left" w:pos="31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92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в весенний период</w:t>
      </w: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07C" w:rsidRPr="00DA4A70" w:rsidRDefault="00717CA2" w:rsidP="00DF1152">
      <w:pPr>
        <w:tabs>
          <w:tab w:val="left" w:pos="31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олимпиады, конкурсы;</w:t>
      </w:r>
    </w:p>
    <w:p w:rsidR="00E1207C" w:rsidRPr="00DA4A70" w:rsidRDefault="00717CA2" w:rsidP="00DF1152">
      <w:pPr>
        <w:tabs>
          <w:tab w:val="left" w:pos="31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</w:t>
      </w:r>
    </w:p>
    <w:p w:rsidR="00E1207C" w:rsidRPr="00072BB0" w:rsidRDefault="00717CA2" w:rsidP="00072BB0">
      <w:pPr>
        <w:widowControl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поставленные на год, выполнены. Показатели качества </w:t>
      </w:r>
      <w:proofErr w:type="gramStart"/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школе</w:t>
      </w:r>
      <w:proofErr w:type="gramEnd"/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стабильные (на уровне </w:t>
      </w:r>
      <w:r w:rsidR="00A161F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72293F"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 В </w:t>
      </w:r>
      <w:r w:rsidR="000921A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каждому учителю – предметнику необходимо работать над повышением мотивации учащихся к изучению предмета, применяя разнообразные приемы и методы обучения, а также через индивидуальный подход к учащимся</w:t>
      </w:r>
      <w:r w:rsidR="00072BB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72BB0" w:rsidRDefault="00072BB0" w:rsidP="00D03598">
      <w:pPr>
        <w:spacing w:before="280" w:after="280" w:line="1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207C" w:rsidRPr="00557CCF" w:rsidRDefault="00717CA2" w:rsidP="00D03598">
      <w:pPr>
        <w:spacing w:before="280" w:after="280" w:line="1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обучения по ступеням </w:t>
      </w:r>
      <w:proofErr w:type="gramStart"/>
      <w:r w:rsidRPr="00072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07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2021</w:t>
      </w:r>
      <w:r w:rsidRPr="00072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092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072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E1207C" w:rsidRPr="000759FF" w:rsidRDefault="00717CA2" w:rsidP="00DF1152">
      <w:pPr>
        <w:spacing w:before="280" w:after="28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FF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Обучающиеся,  окончившие  учебный год  на  «</w:t>
      </w:r>
      <w:r w:rsidRPr="00D03598">
        <w:rPr>
          <w:rFonts w:ascii="Times New Roman" w:eastAsia="Times New Roman" w:hAnsi="Times New Roman" w:cs="Times New Roman"/>
          <w:sz w:val="24"/>
          <w:szCs w:val="36"/>
          <w:lang w:eastAsia="ru-RU"/>
        </w:rPr>
        <w:t>5</w:t>
      </w:r>
      <w:r w:rsidRPr="000759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2BB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759FF" w:rsidRPr="000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что составляет </w:t>
      </w:r>
      <w:r w:rsidR="000759FF" w:rsidRPr="000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B0">
        <w:rPr>
          <w:rFonts w:ascii="Times New Roman" w:eastAsia="Times New Roman" w:hAnsi="Times New Roman" w:cs="Times New Roman"/>
          <w:sz w:val="24"/>
          <w:szCs w:val="24"/>
          <w:lang w:eastAsia="ru-RU"/>
        </w:rPr>
        <w:t>11 %</w:t>
      </w:r>
      <w:r w:rsidR="000759FF" w:rsidRPr="000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количества </w:t>
      </w:r>
      <w:proofErr w:type="gramStart"/>
      <w:r w:rsidRPr="0007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7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Снижение качества обучения объясняется притоком обучающихся из других школ с низким уровнем обученности.        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4428"/>
        <w:gridCol w:w="1680"/>
        <w:gridCol w:w="1920"/>
        <w:gridCol w:w="1543"/>
      </w:tblGrid>
      <w:tr w:rsidR="00072BB0" w:rsidRPr="00072BB0" w:rsidTr="00956F9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B0" w:rsidRPr="00072BB0" w:rsidRDefault="00072BB0" w:rsidP="00072BB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</w:tr>
      <w:tr w:rsidR="00072BB0" w:rsidRPr="00072BB0" w:rsidTr="00956F9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72BB0" w:rsidRPr="00072BB0" w:rsidTr="00956F9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«отлично»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BB0" w:rsidRPr="00072BB0" w:rsidTr="00956F9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 и 5»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2BB0" w:rsidRPr="00072BB0" w:rsidTr="00956F9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BB0" w:rsidRPr="00072BB0" w:rsidTr="00956F9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переведены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B0" w:rsidRPr="00072BB0" w:rsidRDefault="00072BB0" w:rsidP="00072BB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A6F41" w:rsidRDefault="003A6F41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7C" w:rsidRPr="003A6F41" w:rsidRDefault="00717CA2" w:rsidP="00DF11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обучения на 1 ступени понизилось по сравнению с прошлогодним показателем.</w:t>
      </w:r>
    </w:p>
    <w:p w:rsidR="00E1207C" w:rsidRPr="003A6F41" w:rsidRDefault="00717CA2" w:rsidP="00DF1152">
      <w:pPr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 2 ступени стабильно высокие благодаря  постоянному мониторингу качества обучения.</w:t>
      </w:r>
      <w:r w:rsidR="003A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обучения на 3 ступени повысилось.</w:t>
      </w:r>
    </w:p>
    <w:p w:rsidR="00B4067B" w:rsidRDefault="00717CA2" w:rsidP="00DF1152">
      <w:pPr>
        <w:spacing w:before="280" w:after="28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225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3A6F4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</w:t>
      </w:r>
    </w:p>
    <w:p w:rsidR="00072BB0" w:rsidRDefault="00072BB0" w:rsidP="00DF1152">
      <w:pPr>
        <w:spacing w:before="280" w:after="28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2BB0" w:rsidRPr="00422554" w:rsidRDefault="00072BB0" w:rsidP="00DF1152">
      <w:pPr>
        <w:spacing w:before="280" w:after="28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207C" w:rsidRPr="009434FA" w:rsidRDefault="00717CA2" w:rsidP="00DF1152">
      <w:pPr>
        <w:spacing w:before="280" w:after="28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</w:t>
      </w:r>
      <w:r w:rsidR="00BB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92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 </w:t>
      </w:r>
      <w:proofErr w:type="gramStart"/>
      <w:r w:rsidR="00092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классам</w:t>
      </w:r>
      <w:proofErr w:type="gramEnd"/>
      <w:r w:rsidR="00092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  2021</w:t>
      </w:r>
      <w:r w:rsidRPr="0007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092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273439" w:rsidRPr="0007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7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W w:w="837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080"/>
        <w:gridCol w:w="1253"/>
        <w:gridCol w:w="1140"/>
        <w:gridCol w:w="1128"/>
        <w:gridCol w:w="6"/>
        <w:gridCol w:w="1042"/>
        <w:gridCol w:w="1227"/>
        <w:gridCol w:w="850"/>
      </w:tblGrid>
      <w:tr w:rsidR="00B4067B" w:rsidRPr="009434FA" w:rsidTr="00EA7555">
        <w:trPr>
          <w:trHeight w:val="541"/>
          <w:tblCellSpacing w:w="0" w:type="dxa"/>
          <w:jc w:val="center"/>
        </w:trPr>
        <w:tc>
          <w:tcPr>
            <w:tcW w:w="648" w:type="dxa"/>
            <w:vMerge w:val="restart"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2393" w:type="dxa"/>
            <w:gridSpan w:val="2"/>
            <w:vAlign w:val="center"/>
            <w:hideMark/>
          </w:tcPr>
          <w:p w:rsidR="00B4067B" w:rsidRPr="009434FA" w:rsidRDefault="00B4067B" w:rsidP="00DF115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176" w:type="dxa"/>
            <w:gridSpan w:val="3"/>
            <w:vAlign w:val="center"/>
            <w:hideMark/>
          </w:tcPr>
          <w:p w:rsidR="003C499E" w:rsidRPr="009434FA" w:rsidRDefault="00B4067B" w:rsidP="002206E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  <w:p w:rsidR="00B4067B" w:rsidRPr="009434FA" w:rsidRDefault="00B4067B" w:rsidP="002206E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4</w:t>
            </w:r>
            <w:r w:rsidR="003C499E"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99E"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2077" w:type="dxa"/>
            <w:gridSpan w:val="2"/>
            <w:vAlign w:val="center"/>
            <w:hideMark/>
          </w:tcPr>
          <w:p w:rsidR="00B4067B" w:rsidRPr="009434FA" w:rsidRDefault="00B4067B" w:rsidP="002206E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успев.</w:t>
            </w:r>
          </w:p>
        </w:tc>
      </w:tr>
      <w:tr w:rsidR="00B4067B" w:rsidRPr="009434FA" w:rsidTr="00EA7555">
        <w:trPr>
          <w:trHeight w:val="1297"/>
          <w:tblCellSpacing w:w="0" w:type="dxa"/>
          <w:jc w:val="center"/>
        </w:trPr>
        <w:tc>
          <w:tcPr>
            <w:tcW w:w="648" w:type="dxa"/>
            <w:vMerge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dxa"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42" w:type="dxa"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after="0"/>
              <w:jc w:val="center"/>
              <w:rPr>
                <w:rFonts w:asciiTheme="minorHAnsi" w:eastAsiaTheme="minorHAnsi" w:hAnsiTheme="minorHAnsi" w:cstheme="minorBidi"/>
              </w:rPr>
            </w:pPr>
            <w:r w:rsidRPr="009434FA">
              <w:rPr>
                <w:rFonts w:asciiTheme="minorHAnsi" w:eastAsiaTheme="minorHAnsi" w:hAnsiTheme="minorHAnsi" w:cstheme="minorBidi"/>
              </w:rPr>
              <w:t>%</w:t>
            </w:r>
          </w:p>
        </w:tc>
        <w:tc>
          <w:tcPr>
            <w:tcW w:w="1227" w:type="dxa"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50" w:type="dxa"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4067B" w:rsidRPr="00422554" w:rsidTr="00EA7555">
        <w:trPr>
          <w:trHeight w:val="324"/>
          <w:tblCellSpacing w:w="0" w:type="dxa"/>
          <w:jc w:val="center"/>
        </w:trPr>
        <w:tc>
          <w:tcPr>
            <w:tcW w:w="648" w:type="dxa"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:rsidR="00B4067B" w:rsidRPr="009434FA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3" w:type="dxa"/>
            <w:noWrap/>
            <w:vAlign w:val="center"/>
            <w:hideMark/>
          </w:tcPr>
          <w:p w:rsidR="00B4067B" w:rsidRPr="009434FA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0" w:type="dxa"/>
            <w:noWrap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noWrap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gridSpan w:val="2"/>
            <w:noWrap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noWrap/>
            <w:vAlign w:val="center"/>
            <w:hideMark/>
          </w:tcPr>
          <w:p w:rsidR="00B4067B" w:rsidRPr="009434FA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67B" w:rsidRPr="00422554" w:rsidTr="00EA7555">
        <w:trPr>
          <w:trHeight w:val="324"/>
          <w:tblCellSpacing w:w="0" w:type="dxa"/>
          <w:jc w:val="center"/>
        </w:trPr>
        <w:tc>
          <w:tcPr>
            <w:tcW w:w="648" w:type="dxa"/>
            <w:vAlign w:val="center"/>
            <w:hideMark/>
          </w:tcPr>
          <w:p w:rsidR="00B4067B" w:rsidRPr="00102BC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noWrap/>
            <w:vAlign w:val="center"/>
            <w:hideMark/>
          </w:tcPr>
          <w:p w:rsidR="00B4067B" w:rsidRPr="00102BC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3" w:type="dxa"/>
            <w:noWrap/>
            <w:vAlign w:val="center"/>
            <w:hideMark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noWrap/>
            <w:vAlign w:val="center"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noWrap/>
            <w:vAlign w:val="center"/>
            <w:hideMark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" w:type="dxa"/>
            <w:gridSpan w:val="2"/>
            <w:vAlign w:val="center"/>
            <w:hideMark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27" w:type="dxa"/>
            <w:noWrap/>
            <w:vAlign w:val="center"/>
            <w:hideMark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B4067B" w:rsidRPr="00422E1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67B" w:rsidRPr="00422554" w:rsidTr="00EA7555">
        <w:trPr>
          <w:trHeight w:val="324"/>
          <w:tblCellSpacing w:w="0" w:type="dxa"/>
          <w:jc w:val="center"/>
        </w:trPr>
        <w:tc>
          <w:tcPr>
            <w:tcW w:w="648" w:type="dxa"/>
            <w:vAlign w:val="center"/>
            <w:hideMark/>
          </w:tcPr>
          <w:p w:rsidR="00B4067B" w:rsidRPr="00102BC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:rsidR="00B4067B" w:rsidRPr="00102BC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3" w:type="dxa"/>
            <w:noWrap/>
            <w:vAlign w:val="center"/>
            <w:hideMark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vAlign w:val="center"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noWrap/>
            <w:vAlign w:val="center"/>
            <w:hideMark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8" w:type="dxa"/>
            <w:gridSpan w:val="2"/>
            <w:vAlign w:val="center"/>
            <w:hideMark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7" w:type="dxa"/>
            <w:noWrap/>
            <w:vAlign w:val="center"/>
            <w:hideMark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B4067B" w:rsidRPr="00422E1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67B" w:rsidRPr="00422554" w:rsidTr="00EA7555">
        <w:trPr>
          <w:trHeight w:val="324"/>
          <w:tblCellSpacing w:w="0" w:type="dxa"/>
          <w:jc w:val="center"/>
        </w:trPr>
        <w:tc>
          <w:tcPr>
            <w:tcW w:w="648" w:type="dxa"/>
            <w:vAlign w:val="center"/>
            <w:hideMark/>
          </w:tcPr>
          <w:p w:rsidR="00B4067B" w:rsidRPr="00102BC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noWrap/>
            <w:vAlign w:val="center"/>
            <w:hideMark/>
          </w:tcPr>
          <w:p w:rsidR="00B4067B" w:rsidRPr="009434FA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3" w:type="dxa"/>
            <w:noWrap/>
            <w:vAlign w:val="center"/>
            <w:hideMark/>
          </w:tcPr>
          <w:p w:rsidR="00B4067B" w:rsidRPr="009434FA" w:rsidRDefault="00B4067B" w:rsidP="002206E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vAlign w:val="center"/>
          </w:tcPr>
          <w:p w:rsidR="00B4067B" w:rsidRPr="009434FA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noWrap/>
            <w:vAlign w:val="center"/>
            <w:hideMark/>
          </w:tcPr>
          <w:p w:rsidR="00B4067B" w:rsidRPr="009434FA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gridSpan w:val="2"/>
            <w:vAlign w:val="center"/>
            <w:hideMark/>
          </w:tcPr>
          <w:p w:rsidR="00B4067B" w:rsidRPr="009434FA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27" w:type="dxa"/>
            <w:noWrap/>
            <w:vAlign w:val="center"/>
            <w:hideMark/>
          </w:tcPr>
          <w:p w:rsidR="00B4067B" w:rsidRPr="009434FA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B4067B" w:rsidRPr="009434FA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67B" w:rsidRPr="00422554" w:rsidTr="00EA7555">
        <w:trPr>
          <w:trHeight w:val="324"/>
          <w:tblCellSpacing w:w="0" w:type="dxa"/>
          <w:jc w:val="center"/>
        </w:trPr>
        <w:tc>
          <w:tcPr>
            <w:tcW w:w="648" w:type="dxa"/>
            <w:vAlign w:val="center"/>
            <w:hideMark/>
          </w:tcPr>
          <w:p w:rsidR="00B4067B" w:rsidRPr="00102BC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80" w:type="dxa"/>
            <w:noWrap/>
            <w:vAlign w:val="center"/>
            <w:hideMark/>
          </w:tcPr>
          <w:p w:rsidR="00B4067B" w:rsidRPr="00102BC9" w:rsidRDefault="003B7557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3" w:type="dxa"/>
            <w:noWrap/>
            <w:vAlign w:val="center"/>
            <w:hideMark/>
          </w:tcPr>
          <w:p w:rsidR="00B4067B" w:rsidRPr="00422554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vAlign w:val="center"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noWrap/>
            <w:vAlign w:val="center"/>
            <w:hideMark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gridSpan w:val="2"/>
            <w:vAlign w:val="center"/>
            <w:hideMark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27" w:type="dxa"/>
            <w:noWrap/>
            <w:vAlign w:val="center"/>
            <w:hideMark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B4067B" w:rsidRPr="00DB75DB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67B" w:rsidRPr="00422554" w:rsidTr="00EA7555">
        <w:trPr>
          <w:trHeight w:val="324"/>
          <w:tblCellSpacing w:w="0" w:type="dxa"/>
          <w:jc w:val="center"/>
        </w:trPr>
        <w:tc>
          <w:tcPr>
            <w:tcW w:w="648" w:type="dxa"/>
            <w:vAlign w:val="center"/>
            <w:hideMark/>
          </w:tcPr>
          <w:p w:rsidR="00B4067B" w:rsidRPr="00102BC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noWrap/>
            <w:vAlign w:val="center"/>
            <w:hideMark/>
          </w:tcPr>
          <w:p w:rsidR="00B4067B" w:rsidRPr="00102BC9" w:rsidRDefault="003B7557" w:rsidP="002206E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noWrap/>
            <w:vAlign w:val="center"/>
            <w:hideMark/>
          </w:tcPr>
          <w:p w:rsidR="00B4067B" w:rsidRPr="00DB75DB" w:rsidRDefault="00DB75DB" w:rsidP="002206E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vAlign w:val="center"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noWrap/>
            <w:vAlign w:val="center"/>
            <w:hideMark/>
          </w:tcPr>
          <w:p w:rsidR="00B4067B" w:rsidRPr="00DB75DB" w:rsidRDefault="00DB75D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gridSpan w:val="2"/>
            <w:vAlign w:val="center"/>
            <w:hideMark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7" w:type="dxa"/>
            <w:noWrap/>
            <w:vAlign w:val="center"/>
            <w:hideMark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B4067B" w:rsidRPr="00DB75DB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67B" w:rsidRPr="00422554" w:rsidTr="00EA7555">
        <w:trPr>
          <w:trHeight w:val="324"/>
          <w:tblCellSpacing w:w="0" w:type="dxa"/>
          <w:jc w:val="center"/>
        </w:trPr>
        <w:tc>
          <w:tcPr>
            <w:tcW w:w="648" w:type="dxa"/>
            <w:vAlign w:val="center"/>
            <w:hideMark/>
          </w:tcPr>
          <w:p w:rsidR="00B4067B" w:rsidRPr="00102BC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noWrap/>
            <w:vAlign w:val="center"/>
            <w:hideMark/>
          </w:tcPr>
          <w:p w:rsidR="00B4067B" w:rsidRPr="00DB75DB" w:rsidRDefault="003B7557" w:rsidP="002206E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dxa"/>
            <w:noWrap/>
            <w:vAlign w:val="center"/>
            <w:hideMark/>
          </w:tcPr>
          <w:p w:rsidR="00B4067B" w:rsidRPr="00DB75DB" w:rsidRDefault="00DB75DB" w:rsidP="002206E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vAlign w:val="center"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8" w:type="dxa"/>
            <w:noWrap/>
            <w:vAlign w:val="center"/>
            <w:hideMark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gridSpan w:val="2"/>
            <w:vAlign w:val="center"/>
            <w:hideMark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7" w:type="dxa"/>
            <w:noWrap/>
            <w:vAlign w:val="center"/>
            <w:hideMark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4067B" w:rsidRPr="00422554" w:rsidTr="00EA7555">
        <w:trPr>
          <w:trHeight w:val="324"/>
          <w:tblCellSpacing w:w="0" w:type="dxa"/>
          <w:jc w:val="center"/>
        </w:trPr>
        <w:tc>
          <w:tcPr>
            <w:tcW w:w="648" w:type="dxa"/>
            <w:vAlign w:val="center"/>
            <w:hideMark/>
          </w:tcPr>
          <w:p w:rsidR="00B4067B" w:rsidRPr="00102BC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noWrap/>
            <w:vAlign w:val="center"/>
            <w:hideMark/>
          </w:tcPr>
          <w:p w:rsidR="00B4067B" w:rsidRPr="00102BC9" w:rsidRDefault="003B7557" w:rsidP="002206E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noWrap/>
            <w:vAlign w:val="center"/>
            <w:hideMark/>
          </w:tcPr>
          <w:p w:rsidR="00B4067B" w:rsidRPr="00DB75DB" w:rsidRDefault="008069FB" w:rsidP="002206E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vAlign w:val="center"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noWrap/>
            <w:vAlign w:val="center"/>
            <w:hideMark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gridSpan w:val="2"/>
            <w:vAlign w:val="center"/>
            <w:hideMark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7" w:type="dxa"/>
            <w:noWrap/>
            <w:vAlign w:val="center"/>
            <w:hideMark/>
          </w:tcPr>
          <w:p w:rsidR="00B4067B" w:rsidRPr="00DB75D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B4067B" w:rsidRPr="00DB75DB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67B" w:rsidRPr="00422554" w:rsidTr="00EA7555">
        <w:trPr>
          <w:trHeight w:val="324"/>
          <w:tblCellSpacing w:w="0" w:type="dxa"/>
          <w:jc w:val="center"/>
        </w:trPr>
        <w:tc>
          <w:tcPr>
            <w:tcW w:w="648" w:type="dxa"/>
            <w:vAlign w:val="center"/>
          </w:tcPr>
          <w:p w:rsidR="00B4067B" w:rsidRPr="00102BC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noWrap/>
            <w:vAlign w:val="center"/>
          </w:tcPr>
          <w:p w:rsidR="00B4067B" w:rsidRPr="00102BC9" w:rsidRDefault="003B7557" w:rsidP="002206E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dxa"/>
            <w:noWrap/>
            <w:vAlign w:val="center"/>
          </w:tcPr>
          <w:p w:rsidR="00B4067B" w:rsidRPr="008069FB" w:rsidRDefault="008069F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vAlign w:val="center"/>
          </w:tcPr>
          <w:p w:rsidR="00B4067B" w:rsidRPr="008069F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noWrap/>
            <w:vAlign w:val="center"/>
          </w:tcPr>
          <w:p w:rsidR="00B4067B" w:rsidRPr="008069F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dxa"/>
            <w:gridSpan w:val="2"/>
            <w:vAlign w:val="center"/>
          </w:tcPr>
          <w:p w:rsidR="00B4067B" w:rsidRPr="008069F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7" w:type="dxa"/>
            <w:noWrap/>
            <w:vAlign w:val="center"/>
          </w:tcPr>
          <w:p w:rsidR="00B4067B" w:rsidRPr="008069FB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B4067B" w:rsidRPr="008069FB" w:rsidRDefault="00B4067B" w:rsidP="002206E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67B" w:rsidRPr="00422554" w:rsidTr="00EA7555">
        <w:trPr>
          <w:trHeight w:val="324"/>
          <w:tblCellSpacing w:w="0" w:type="dxa"/>
          <w:jc w:val="center"/>
        </w:trPr>
        <w:tc>
          <w:tcPr>
            <w:tcW w:w="648" w:type="dxa"/>
            <w:vAlign w:val="center"/>
          </w:tcPr>
          <w:p w:rsidR="00B4067B" w:rsidRPr="00102BC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 w:rsidR="00B4067B" w:rsidRPr="00102BC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3" w:type="dxa"/>
            <w:noWrap/>
            <w:vAlign w:val="center"/>
          </w:tcPr>
          <w:p w:rsidR="00B4067B" w:rsidRPr="007D19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vAlign w:val="center"/>
          </w:tcPr>
          <w:p w:rsidR="00B4067B" w:rsidRPr="007D19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noWrap/>
            <w:vAlign w:val="center"/>
          </w:tcPr>
          <w:p w:rsidR="00B4067B" w:rsidRPr="007D1919" w:rsidRDefault="007D1919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gridSpan w:val="2"/>
            <w:vAlign w:val="center"/>
          </w:tcPr>
          <w:p w:rsidR="00B4067B" w:rsidRPr="007D1919" w:rsidRDefault="00AC4B73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7" w:type="dxa"/>
            <w:noWrap/>
            <w:vAlign w:val="center"/>
          </w:tcPr>
          <w:p w:rsidR="00B4067B" w:rsidRPr="007D19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B4067B" w:rsidRPr="007D191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67B" w:rsidRPr="00422554" w:rsidTr="00EA7555">
        <w:trPr>
          <w:trHeight w:val="324"/>
          <w:tblCellSpacing w:w="0" w:type="dxa"/>
          <w:jc w:val="center"/>
        </w:trPr>
        <w:tc>
          <w:tcPr>
            <w:tcW w:w="648" w:type="dxa"/>
            <w:vAlign w:val="center"/>
            <w:hideMark/>
          </w:tcPr>
          <w:p w:rsidR="00B4067B" w:rsidRPr="00102BC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noWrap/>
            <w:vAlign w:val="center"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3" w:type="dxa"/>
            <w:noWrap/>
            <w:vAlign w:val="center"/>
            <w:hideMark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vAlign w:val="center"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noWrap/>
            <w:vAlign w:val="center"/>
            <w:hideMark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gridSpan w:val="2"/>
            <w:vAlign w:val="center"/>
            <w:hideMark/>
          </w:tcPr>
          <w:p w:rsidR="00B4067B" w:rsidRPr="00422E19" w:rsidRDefault="00AC4B73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7" w:type="dxa"/>
            <w:noWrap/>
            <w:vAlign w:val="center"/>
            <w:hideMark/>
          </w:tcPr>
          <w:p w:rsidR="00B4067B" w:rsidRPr="00422E19" w:rsidRDefault="002206E8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B4067B" w:rsidRPr="00422E19" w:rsidRDefault="00B4067B" w:rsidP="00072BB0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207C" w:rsidRPr="0072293F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качество обучения остается стабильным. Понижение качества обучения во  </w:t>
      </w:r>
      <w:r w:rsidR="00AC4B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4B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>,9 классах, повышение в   3,</w:t>
      </w:r>
      <w:r w:rsidR="006D7F6F"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B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7F6F"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4B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  Учителям и классным руководителям необходимо просмотреть каждого обучающегося, выявить его возможности, усилить мотивацию к изучению конкретного предмета. Чаще всего понижение качества обучения идет у детей не от того, что у них низкие учебные возможности, а от низкой мотивации к изучению того или иного предмета, отсутствия взаимопонимания с учителем. В </w:t>
      </w:r>
      <w:r w:rsidR="00AC4B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обучающиеся показали  хорошие  результаты</w:t>
      </w:r>
      <w:r w:rsidR="0072293F"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293F"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2293F"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>% ,</w:t>
      </w:r>
      <w:r w:rsidR="00AC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72293F"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 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>(4 и 5)</w:t>
      </w:r>
      <w:r w:rsidR="00DF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>- 5</w:t>
      </w:r>
      <w:r w:rsidR="00AC4B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293F"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93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1207C" w:rsidRPr="00E815D3" w:rsidRDefault="00717CA2" w:rsidP="00D03598">
      <w:pPr>
        <w:spacing w:before="280" w:after="28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ЕГЭ в сравнении за 3 года</w:t>
      </w:r>
    </w:p>
    <w:tbl>
      <w:tblPr>
        <w:tblW w:w="9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480"/>
        <w:gridCol w:w="1121"/>
        <w:gridCol w:w="1123"/>
        <w:gridCol w:w="1020"/>
        <w:gridCol w:w="1274"/>
        <w:gridCol w:w="1107"/>
      </w:tblGrid>
      <w:tr w:rsidR="00B33DED" w:rsidRPr="00422554" w:rsidTr="00B33DED">
        <w:trPr>
          <w:trHeight w:val="279"/>
          <w:tblCellSpacing w:w="0" w:type="dxa"/>
        </w:trPr>
        <w:tc>
          <w:tcPr>
            <w:tcW w:w="2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F115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C0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C0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C0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B1D99" w:rsidP="00C01AA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33DED"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3DED"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B33DED"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B33DED"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C01AA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B33DED" w:rsidRPr="00422554" w:rsidTr="00B33DED">
        <w:trPr>
          <w:trHeight w:val="141"/>
          <w:tblCellSpacing w:w="0" w:type="dxa"/>
        </w:trPr>
        <w:tc>
          <w:tcPr>
            <w:tcW w:w="2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F115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</w:tr>
      <w:tr w:rsidR="00B33DED" w:rsidRPr="00422554" w:rsidTr="00B33DED">
        <w:trPr>
          <w:trHeight w:val="266"/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F115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6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3DED" w:rsidRPr="00422554" w:rsidTr="00B33DED">
        <w:trPr>
          <w:trHeight w:val="279"/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F115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99655F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3DED" w:rsidRPr="00422554" w:rsidTr="00B33DED">
        <w:trPr>
          <w:trHeight w:val="812"/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33DED" w:rsidP="00DF115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базовый уровень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C01AA2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3DED" w:rsidRPr="00422554" w:rsidTr="00B33DED">
        <w:trPr>
          <w:trHeight w:val="266"/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F115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C01AA2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99655F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3DED" w:rsidRPr="00422554" w:rsidTr="00B33DED">
        <w:trPr>
          <w:trHeight w:val="279"/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F115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C01AA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DED" w:rsidRPr="00422554" w:rsidTr="00B33DED">
        <w:trPr>
          <w:trHeight w:val="279"/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F115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C01AA2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C01AA2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DED" w:rsidRPr="00422554" w:rsidTr="00B33DED">
        <w:trPr>
          <w:trHeight w:val="266"/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F115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C01AA2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C01AA2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DED" w:rsidRPr="00422554" w:rsidTr="00B33DED">
        <w:trPr>
          <w:trHeight w:val="279"/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F115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C01AA2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C01AA2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DED" w:rsidRPr="00422554" w:rsidTr="00B33DED">
        <w:trPr>
          <w:trHeight w:val="266"/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F115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C01AA2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C01AA2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DED" w:rsidRPr="00B33DED" w:rsidRDefault="00B33DED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55F" w:rsidRPr="00422554" w:rsidTr="00B33DED">
        <w:trPr>
          <w:trHeight w:val="266"/>
          <w:tblCellSpacing w:w="0" w:type="dxa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55F" w:rsidRPr="00B33DED" w:rsidRDefault="0099655F" w:rsidP="00DF115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55F" w:rsidRDefault="0099655F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55F" w:rsidRPr="00B33DED" w:rsidRDefault="0099655F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55F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55F" w:rsidRPr="00B33DED" w:rsidRDefault="00BB1D99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55F" w:rsidRPr="00B33DED" w:rsidRDefault="0099655F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55F" w:rsidRPr="00B33DED" w:rsidRDefault="0099655F" w:rsidP="00D03598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99E" w:rsidRDefault="003C499E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AA2" w:rsidRDefault="00C01A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AA2" w:rsidRPr="00E815D3" w:rsidRDefault="00C01A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207C" w:rsidRPr="00E26482" w:rsidRDefault="00717CA2" w:rsidP="00D03598">
      <w:pPr>
        <w:spacing w:before="280" w:after="280" w:line="100" w:lineRule="atLeast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документацией</w:t>
      </w:r>
    </w:p>
    <w:p w:rsidR="00E26482" w:rsidRDefault="00717CA2" w:rsidP="00DF1152">
      <w:pPr>
        <w:spacing w:before="280" w:after="280" w:line="10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В течение года систематически проверялось ведение школьной документации, тетрадей обучающихся, их дневников. На особом контроле – заполнение классных журналов. Сократилось количество учителей и классных руководителей не выполняющих «Положение о ведении классных журналов».  Стабильно  аккуратно ведутся журналы начальных классов. Практически все учителя регулярно записывают домашнее задание. Есть исправления на страницах журналов. Необходимо внимательнее выставлять оценки.  У всех учеников  заведены соответствующие тетради для контрольных, творческих, практических и лабораторных работ,  регулярно  проверяются. Дневники обучающихся имеются  во всех классах. Классные </w:t>
      </w:r>
      <w:r w:rsidRPr="00E264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руководители раз в неделю их проверяют, выставляют оценки, пишут сведения для родителей. Не во всех дневниках можно увидеть систематический родительский контроль. Необходимо  усилить контроль со стороны классных руководителей за ведением дневников.</w:t>
      </w:r>
    </w:p>
    <w:p w:rsidR="00E1207C" w:rsidRPr="00E26482" w:rsidRDefault="00717CA2" w:rsidP="00DF1152">
      <w:pPr>
        <w:spacing w:before="280" w:after="280" w:line="10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работы в следующем учебном году является совершенствование системы ВШК как одного из условий для сохранения качественных показателей в школе.</w:t>
      </w:r>
    </w:p>
    <w:p w:rsidR="00E1207C" w:rsidRPr="00D03598" w:rsidRDefault="00717CA2" w:rsidP="00DF1152">
      <w:pPr>
        <w:spacing w:before="280" w:after="280" w:line="100" w:lineRule="atLeast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0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035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2.4. Кадровое обеспечение УВП, состояние и эффективность методической работы школы</w:t>
      </w:r>
    </w:p>
    <w:p w:rsidR="00E1207C" w:rsidRPr="0086192D" w:rsidRDefault="00717CA2" w:rsidP="00DF1152">
      <w:pPr>
        <w:tabs>
          <w:tab w:val="left" w:pos="51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работает квалифицированный  и стабильный педагогический коллектив. </w:t>
      </w:r>
      <w:r w:rsidRPr="0086192D">
        <w:rPr>
          <w:rFonts w:ascii="Times New Roman" w:hAnsi="Times New Roman" w:cs="Times New Roman"/>
          <w:sz w:val="24"/>
          <w:szCs w:val="24"/>
        </w:rPr>
        <w:t>Педагогический персонал</w:t>
      </w:r>
      <w:r w:rsidR="00D03598" w:rsidRPr="0086192D">
        <w:rPr>
          <w:rFonts w:ascii="Times New Roman" w:hAnsi="Times New Roman" w:cs="Times New Roman"/>
          <w:sz w:val="24"/>
          <w:szCs w:val="24"/>
        </w:rPr>
        <w:t xml:space="preserve"> </w:t>
      </w:r>
      <w:r w:rsidR="0086192D" w:rsidRPr="0086192D">
        <w:rPr>
          <w:rFonts w:ascii="Times New Roman" w:hAnsi="Times New Roman" w:cs="Times New Roman"/>
          <w:sz w:val="24"/>
          <w:szCs w:val="24"/>
        </w:rPr>
        <w:t>–</w:t>
      </w:r>
      <w:r w:rsidRPr="0086192D">
        <w:rPr>
          <w:rFonts w:ascii="Times New Roman" w:hAnsi="Times New Roman" w:cs="Times New Roman"/>
          <w:sz w:val="24"/>
          <w:szCs w:val="24"/>
        </w:rPr>
        <w:t xml:space="preserve"> 1</w:t>
      </w:r>
      <w:r w:rsidR="00B64293">
        <w:rPr>
          <w:rFonts w:ascii="Times New Roman" w:hAnsi="Times New Roman" w:cs="Times New Roman"/>
          <w:sz w:val="24"/>
          <w:szCs w:val="24"/>
        </w:rPr>
        <w:t>7</w:t>
      </w:r>
      <w:r w:rsidR="0086192D" w:rsidRPr="0086192D">
        <w:rPr>
          <w:rFonts w:ascii="Times New Roman" w:hAnsi="Times New Roman" w:cs="Times New Roman"/>
          <w:sz w:val="24"/>
          <w:szCs w:val="24"/>
        </w:rPr>
        <w:t xml:space="preserve"> </w:t>
      </w:r>
      <w:r w:rsidRPr="0086192D">
        <w:rPr>
          <w:rFonts w:ascii="Times New Roman" w:hAnsi="Times New Roman" w:cs="Times New Roman"/>
          <w:sz w:val="24"/>
          <w:szCs w:val="24"/>
        </w:rPr>
        <w:t xml:space="preserve"> ч., в том числе 1 совместитель. Из них: имеют высшее образование </w:t>
      </w:r>
      <w:r w:rsidR="00956AAC" w:rsidRPr="0086192D">
        <w:rPr>
          <w:rFonts w:ascii="Times New Roman" w:hAnsi="Times New Roman" w:cs="Times New Roman"/>
          <w:sz w:val="24"/>
          <w:szCs w:val="24"/>
        </w:rPr>
        <w:t>– 1</w:t>
      </w:r>
      <w:r w:rsidR="00B64293">
        <w:rPr>
          <w:rFonts w:ascii="Times New Roman" w:hAnsi="Times New Roman" w:cs="Times New Roman"/>
          <w:sz w:val="24"/>
          <w:szCs w:val="24"/>
        </w:rPr>
        <w:t>4</w:t>
      </w:r>
      <w:r w:rsidR="00956AAC" w:rsidRPr="0086192D">
        <w:rPr>
          <w:rFonts w:ascii="Times New Roman" w:hAnsi="Times New Roman" w:cs="Times New Roman"/>
          <w:sz w:val="24"/>
          <w:szCs w:val="24"/>
        </w:rPr>
        <w:t xml:space="preserve"> </w:t>
      </w:r>
      <w:r w:rsidRPr="0086192D">
        <w:rPr>
          <w:rFonts w:ascii="Times New Roman" w:hAnsi="Times New Roman" w:cs="Times New Roman"/>
          <w:sz w:val="24"/>
          <w:szCs w:val="24"/>
        </w:rPr>
        <w:t xml:space="preserve">ч., среднее профессиональное – </w:t>
      </w:r>
      <w:r w:rsidR="00D03598" w:rsidRPr="0086192D">
        <w:rPr>
          <w:rFonts w:ascii="Times New Roman" w:hAnsi="Times New Roman" w:cs="Times New Roman"/>
          <w:sz w:val="24"/>
          <w:szCs w:val="24"/>
        </w:rPr>
        <w:t>3</w:t>
      </w:r>
      <w:r w:rsidRPr="0086192D">
        <w:rPr>
          <w:rFonts w:ascii="Times New Roman" w:hAnsi="Times New Roman" w:cs="Times New Roman"/>
          <w:sz w:val="24"/>
          <w:szCs w:val="24"/>
        </w:rPr>
        <w:t xml:space="preserve"> ч.  На начало учебного года высшую квалификацион</w:t>
      </w:r>
      <w:r w:rsidR="00943648">
        <w:rPr>
          <w:rFonts w:ascii="Times New Roman" w:hAnsi="Times New Roman" w:cs="Times New Roman"/>
          <w:sz w:val="24"/>
          <w:szCs w:val="24"/>
        </w:rPr>
        <w:t>ную категорию имеет – 4</w:t>
      </w:r>
      <w:r w:rsidRPr="0086192D">
        <w:rPr>
          <w:rFonts w:ascii="Times New Roman" w:hAnsi="Times New Roman" w:cs="Times New Roman"/>
          <w:sz w:val="24"/>
          <w:szCs w:val="24"/>
        </w:rPr>
        <w:t xml:space="preserve"> учителя, первую  – 1</w:t>
      </w:r>
      <w:r w:rsidR="00943648">
        <w:rPr>
          <w:rFonts w:ascii="Times New Roman" w:hAnsi="Times New Roman" w:cs="Times New Roman"/>
          <w:sz w:val="24"/>
          <w:szCs w:val="24"/>
        </w:rPr>
        <w:t>3</w:t>
      </w:r>
      <w:r w:rsidRPr="00861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2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6192D">
        <w:rPr>
          <w:rFonts w:ascii="Times New Roman" w:hAnsi="Times New Roman" w:cs="Times New Roman"/>
          <w:sz w:val="24"/>
          <w:szCs w:val="24"/>
        </w:rPr>
        <w:t xml:space="preserve"> работников.  Молодые </w:t>
      </w:r>
      <w:r w:rsidRPr="001A05A9">
        <w:rPr>
          <w:rFonts w:ascii="Times New Roman" w:hAnsi="Times New Roman" w:cs="Times New Roman"/>
          <w:sz w:val="24"/>
          <w:szCs w:val="24"/>
        </w:rPr>
        <w:t>специалисты – 1 ч., работников пенсионного возраста –</w:t>
      </w:r>
      <w:r w:rsidR="0086192D" w:rsidRPr="001A05A9">
        <w:rPr>
          <w:rFonts w:ascii="Times New Roman" w:hAnsi="Times New Roman" w:cs="Times New Roman"/>
          <w:sz w:val="24"/>
          <w:szCs w:val="24"/>
        </w:rPr>
        <w:t xml:space="preserve"> 2</w:t>
      </w:r>
      <w:r w:rsidRPr="001A05A9">
        <w:rPr>
          <w:rFonts w:ascii="Times New Roman" w:hAnsi="Times New Roman" w:cs="Times New Roman"/>
          <w:sz w:val="24"/>
          <w:szCs w:val="24"/>
        </w:rPr>
        <w:t xml:space="preserve"> ч. Средний возраст </w:t>
      </w:r>
      <w:proofErr w:type="spellStart"/>
      <w:r w:rsidRPr="001A05A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A05A9">
        <w:rPr>
          <w:rFonts w:ascii="Times New Roman" w:hAnsi="Times New Roman" w:cs="Times New Roman"/>
          <w:sz w:val="24"/>
          <w:szCs w:val="24"/>
        </w:rPr>
        <w:t>. работников – 4</w:t>
      </w:r>
      <w:r w:rsidR="001A05A9" w:rsidRPr="001A05A9">
        <w:rPr>
          <w:rFonts w:ascii="Times New Roman" w:hAnsi="Times New Roman" w:cs="Times New Roman"/>
          <w:sz w:val="24"/>
          <w:szCs w:val="24"/>
        </w:rPr>
        <w:t>9</w:t>
      </w:r>
      <w:r w:rsidR="00945458">
        <w:rPr>
          <w:rFonts w:ascii="Times New Roman" w:hAnsi="Times New Roman" w:cs="Times New Roman"/>
          <w:sz w:val="24"/>
          <w:szCs w:val="24"/>
        </w:rPr>
        <w:t xml:space="preserve"> л</w:t>
      </w:r>
      <w:r w:rsidRPr="001A05A9">
        <w:rPr>
          <w:rFonts w:ascii="Times New Roman" w:hAnsi="Times New Roman" w:cs="Times New Roman"/>
          <w:sz w:val="24"/>
          <w:szCs w:val="24"/>
        </w:rPr>
        <w:t>.</w:t>
      </w:r>
      <w:r w:rsidRPr="00861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07C" w:rsidRPr="0086192D" w:rsidRDefault="00717CA2" w:rsidP="00DF1152">
      <w:pPr>
        <w:spacing w:before="150" w:after="0" w:line="100" w:lineRule="atLeast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</w:t>
      </w:r>
    </w:p>
    <w:p w:rsidR="00E1207C" w:rsidRPr="0086192D" w:rsidRDefault="00717CA2" w:rsidP="00DF1152">
      <w:pPr>
        <w:spacing w:before="150" w:after="0" w:line="100" w:lineRule="atLeast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Награждены   почётными Грамотами Министерства образования  РФ –  </w:t>
      </w:r>
      <w:r w:rsidR="0094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61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207C" w:rsidRPr="0086192D" w:rsidRDefault="00717CA2" w:rsidP="00DF1152">
      <w:pPr>
        <w:spacing w:before="150" w:after="0" w:line="100" w:lineRule="atLeast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Награждены почётными Грамотами Департамента  образования Ярославской области – </w:t>
      </w:r>
      <w:r w:rsidR="0094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861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207C" w:rsidRPr="0086192D" w:rsidRDefault="00717CA2" w:rsidP="00DF1152">
      <w:pPr>
        <w:spacing w:before="150" w:after="0" w:line="100" w:lineRule="atLeast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Награждены почётными Грамотами  и  Благодарностями  Управления образования Некрасовского МР  - </w:t>
      </w:r>
      <w:r w:rsidR="00B6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педагогические работники</w:t>
      </w:r>
      <w:r w:rsidRPr="00861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207C" w:rsidRPr="0086192D" w:rsidRDefault="00717CA2" w:rsidP="00DF1152">
      <w:pPr>
        <w:spacing w:before="150" w:after="0" w:line="100" w:lineRule="atLeast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штат школы укомплектован на 100%.   Для педагогов учреждения характерны высокий уровень профессионализма, мотивация к участию в инновационной деятельности,  приоритетными являются такие формы работы, как педагогический совет, предметные и методические недели, открытые уроки. Педагоги регулярно повышают уровень своей квалификации.</w:t>
      </w:r>
      <w:r w:rsidRPr="00861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4293" w:rsidRDefault="00B64293" w:rsidP="0086192D">
      <w:pPr>
        <w:spacing w:before="280" w:after="280" w:line="1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B64293" w:rsidRDefault="00B64293" w:rsidP="0086192D">
      <w:pPr>
        <w:spacing w:before="280" w:after="280" w:line="1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1207C" w:rsidRPr="00396E40" w:rsidRDefault="00717CA2" w:rsidP="0086192D">
      <w:pPr>
        <w:spacing w:before="280" w:after="280" w:line="1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стаж и повышение квалификации</w:t>
      </w:r>
    </w:p>
    <w:tbl>
      <w:tblPr>
        <w:tblW w:w="0" w:type="auto"/>
        <w:tblInd w:w="-254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8103"/>
        <w:gridCol w:w="918"/>
      </w:tblGrid>
      <w:tr w:rsidR="00E1207C" w:rsidRPr="00422554" w:rsidTr="0086192D">
        <w:tc>
          <w:tcPr>
            <w:tcW w:w="6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396E40" w:rsidRDefault="00717CA2" w:rsidP="00396E4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396E40" w:rsidRDefault="00717CA2" w:rsidP="00396E4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3C499E" w:rsidRPr="003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1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396E40" w:rsidRDefault="00396E40" w:rsidP="00B6429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1207C" w:rsidRPr="00422554" w:rsidTr="0086192D">
        <w:tc>
          <w:tcPr>
            <w:tcW w:w="6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717CA2" w:rsidP="00396E4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717CA2" w:rsidP="00396E4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91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717CA2" w:rsidP="00396E4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07C" w:rsidRPr="00422554" w:rsidTr="0086192D">
        <w:tc>
          <w:tcPr>
            <w:tcW w:w="6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1B0F10" w:rsidRDefault="00717CA2" w:rsidP="00396E4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1B0F10" w:rsidRDefault="00717CA2" w:rsidP="00396E4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91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1B0F10" w:rsidRDefault="00AA265B" w:rsidP="00396E4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1207C" w:rsidRPr="00422554" w:rsidTr="0086192D">
        <w:tc>
          <w:tcPr>
            <w:tcW w:w="6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717CA2" w:rsidP="00396E4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717CA2" w:rsidP="00396E4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3C499E"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1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AA265B" w:rsidP="00396E4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207C" w:rsidRPr="00422554" w:rsidTr="0086192D">
        <w:tc>
          <w:tcPr>
            <w:tcW w:w="6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717CA2" w:rsidP="00396E4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717CA2" w:rsidP="00396E4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1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717CA2" w:rsidP="00396E4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207C" w:rsidRPr="00422554" w:rsidTr="0086192D">
        <w:tc>
          <w:tcPr>
            <w:tcW w:w="6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717CA2" w:rsidP="00396E4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717CA2" w:rsidP="00396E4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административно-хозяйственных работников</w:t>
            </w:r>
            <w:proofErr w:type="gramEnd"/>
          </w:p>
        </w:tc>
        <w:tc>
          <w:tcPr>
            <w:tcW w:w="91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AA265B" w:rsidP="00AA265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E1207C" w:rsidRPr="00422554" w:rsidTr="0086192D">
        <w:tc>
          <w:tcPr>
            <w:tcW w:w="6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717CA2" w:rsidP="00396E4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717CA2" w:rsidP="00396E4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91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D51515" w:rsidRDefault="00717CA2" w:rsidP="00AA265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1207C" w:rsidRPr="00422554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225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</w:t>
      </w:r>
    </w:p>
    <w:p w:rsidR="00E1207C" w:rsidRPr="00D216E3" w:rsidRDefault="00717CA2" w:rsidP="00DF1152">
      <w:pPr>
        <w:spacing w:before="280" w:after="280" w:line="100" w:lineRule="atLeast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служба школы в </w:t>
      </w:r>
      <w:r w:rsidR="009E0CD4" w:rsidRPr="00AA2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61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9E0CD4" w:rsidRPr="00AA2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2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 решала следующие задачи:</w:t>
      </w:r>
    </w:p>
    <w:p w:rsidR="00E1207C" w:rsidRPr="00D216E3" w:rsidRDefault="00717CA2" w:rsidP="00DF1152">
      <w:pPr>
        <w:numPr>
          <w:ilvl w:val="0"/>
          <w:numId w:val="18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нормативно-правовой базы школы в области методической работы;</w:t>
      </w:r>
    </w:p>
    <w:p w:rsidR="00E1207C" w:rsidRPr="00D216E3" w:rsidRDefault="00717CA2" w:rsidP="00DF1152">
      <w:pPr>
        <w:numPr>
          <w:ilvl w:val="0"/>
          <w:numId w:val="18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всех методических структур школы в контексте единой методической темы;</w:t>
      </w:r>
    </w:p>
    <w:p w:rsidR="00E1207C" w:rsidRPr="00D216E3" w:rsidRDefault="00717CA2" w:rsidP="00DF1152">
      <w:pPr>
        <w:numPr>
          <w:ilvl w:val="0"/>
          <w:numId w:val="18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метода исследования и метода проектов в учебно-воспитательную деятельность школы с точки зрения ФГОС;</w:t>
      </w:r>
    </w:p>
    <w:p w:rsidR="00E1207C" w:rsidRPr="00D216E3" w:rsidRDefault="00717CA2" w:rsidP="00DF1152">
      <w:pPr>
        <w:numPr>
          <w:ilvl w:val="0"/>
          <w:numId w:val="18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повышение педагогического мастерства учителей через курсовую подготовку, работу районных методических форм, сетевые сообщества;</w:t>
      </w:r>
    </w:p>
    <w:p w:rsidR="00E1207C" w:rsidRPr="00D216E3" w:rsidRDefault="00717CA2" w:rsidP="00DF1152">
      <w:pPr>
        <w:numPr>
          <w:ilvl w:val="0"/>
          <w:numId w:val="18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обобщение, распространение положительного педагогического опыта творчески работающих учителей, по пополнению портфолио педагогов.</w:t>
      </w:r>
    </w:p>
    <w:p w:rsidR="00E1207C" w:rsidRPr="00D216E3" w:rsidRDefault="00717CA2" w:rsidP="00DF1152">
      <w:pPr>
        <w:spacing w:before="280" w:after="280" w:line="1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методической темы школы прослеживалась в выполнении основной образовательной программы начального общего образования (обучающиеся 1-4 классов работали по ФГОС НОО). В течение учебного года учителя изучали теоретический материал по </w:t>
      </w:r>
      <w:proofErr w:type="spellStart"/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обучению, технологию написания группового проекта, использовали на своих занятиях карточки-понятия и такой инструмент чего отслеживания своих результатов обучения как заявка на оценку.</w:t>
      </w:r>
    </w:p>
    <w:p w:rsidR="00E1207C" w:rsidRPr="00422554" w:rsidRDefault="00E1207C" w:rsidP="00DF1152">
      <w:pPr>
        <w:spacing w:before="280" w:after="28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207C" w:rsidRPr="00D216E3" w:rsidRDefault="00717CA2" w:rsidP="00DF1152">
      <w:pPr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Непрерывное повышение квалификации педагогических кадров, выявление, обобщение, распространение положительного педагогического опыта</w:t>
      </w:r>
    </w:p>
    <w:p w:rsidR="00E1207C" w:rsidRPr="00D216E3" w:rsidRDefault="00717CA2" w:rsidP="00DF1152">
      <w:pPr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 контексте основных направлений работы школы, единой методической темы школы, исходя из собственных образовательных потребностей и запросов, актуальных задач ФГОС педагоги школы продолжили работу над индивидуальными методическими темами, используя различные формы повышения квалификации: самообразование, работа во временных проблемных группах, в районных образовательных семинарах, курсовая подготовка.</w:t>
      </w:r>
    </w:p>
    <w:p w:rsidR="00E1207C" w:rsidRPr="00D216E3" w:rsidRDefault="00717CA2" w:rsidP="00DF1152">
      <w:pPr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В</w:t>
      </w:r>
      <w:r w:rsidR="00D216E3"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6E3"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618D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216E3"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курсовую подготовку прошли </w:t>
      </w:r>
      <w:r w:rsidR="00D618D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A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3C499E"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         </w:t>
      </w:r>
    </w:p>
    <w:p w:rsidR="00E1207C" w:rsidRPr="00422554" w:rsidRDefault="00E1207C" w:rsidP="00DF1152">
      <w:pPr>
        <w:spacing w:before="280" w:after="28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1207C" w:rsidRPr="00D216E3" w:rsidRDefault="00717CA2" w:rsidP="00DF1152">
      <w:pPr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исследования и метод проектов как основа системно-деятельностного подхода к обучению</w:t>
      </w:r>
    </w:p>
    <w:p w:rsidR="00E1207C" w:rsidRPr="00D216E3" w:rsidRDefault="00717CA2" w:rsidP="00DF1152">
      <w:pPr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Метод проектов является ключевой т</w:t>
      </w:r>
      <w:r w:rsidR="0094364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ехнологией ФГОС. Поэто</w:t>
      </w:r>
      <w:r w:rsidR="00D618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 2021</w:t>
      </w: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618D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4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актуальной задачей для педагогического коллектива было обучение </w:t>
      </w:r>
      <w:proofErr w:type="gramStart"/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методу, организация работы над проектами, формирование единого представления </w:t>
      </w: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педагогического коллектива о групповом проекте обучающихся (начальное звено), об индивидуальном учебном проекте обучающегося (старшее звено), об индивидуальной образовательной программе обучающегося как способе проектирования своего будущего образа жизни.</w:t>
      </w:r>
    </w:p>
    <w:p w:rsidR="00E1207C" w:rsidRPr="00D216E3" w:rsidRDefault="00717CA2" w:rsidP="00DF1152">
      <w:pPr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Педагоги начального звена работали над пониманием группового учебного проекта </w:t>
      </w:r>
      <w:proofErr w:type="gramStart"/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07C" w:rsidRPr="00D216E3" w:rsidRDefault="00717CA2" w:rsidP="00DF1152">
      <w:pPr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Поэтому главная задача педагогов, работающих на ступени основного образования – научить методу проектов обучающихся через организацию проектной деятельности в рамках урока, так и через внеурочные формы работы.</w:t>
      </w:r>
    </w:p>
    <w:p w:rsidR="00E1207C" w:rsidRPr="00D216E3" w:rsidRDefault="00717CA2" w:rsidP="00DF1152">
      <w:pPr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Практически все педагоги применяют в урочной и внеурочной деятельности информационно-коммуникационные технологии, учебные пособия на электронных носителях, контролирующие  и репетиционные программы, разрабатывают собственные цифровые образовательные ресурсы, создают сайты.  Интернет стал важным информационным ресурсом, к которому обращаются обучающиеся и педагоги для решения образовательных задач.  </w:t>
      </w:r>
    </w:p>
    <w:p w:rsidR="00E1207C" w:rsidRPr="00BD75B8" w:rsidRDefault="00E1207C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7C" w:rsidRPr="00BD75B8" w:rsidRDefault="00717CA2" w:rsidP="00DF1152">
      <w:pPr>
        <w:spacing w:before="280" w:after="280" w:line="100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385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олимпиадах, конкурсах, смотрах (интеллектуальной направленности)</w:t>
      </w:r>
    </w:p>
    <w:tbl>
      <w:tblPr>
        <w:tblW w:w="0" w:type="auto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7625"/>
        <w:gridCol w:w="1526"/>
      </w:tblGrid>
      <w:tr w:rsidR="00E1207C" w:rsidRPr="00BD75B8" w:rsidTr="00943648">
        <w:tc>
          <w:tcPr>
            <w:tcW w:w="5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717CA2" w:rsidP="00BD75B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717CA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 (очные и дистанционные)</w:t>
            </w:r>
          </w:p>
        </w:tc>
        <w:tc>
          <w:tcPr>
            <w:tcW w:w="152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EB1932" w:rsidP="00EB1932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717CA2"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7CA2"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1207C" w:rsidRPr="00BD75B8" w:rsidTr="00943648">
        <w:tc>
          <w:tcPr>
            <w:tcW w:w="5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717CA2" w:rsidP="00BD75B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717CA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2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717CA2" w:rsidP="0038559B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20/18%</w:t>
            </w:r>
          </w:p>
        </w:tc>
      </w:tr>
      <w:tr w:rsidR="00E1207C" w:rsidRPr="00BD75B8" w:rsidTr="00943648">
        <w:tc>
          <w:tcPr>
            <w:tcW w:w="5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E1207C" w:rsidP="00BD75B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717CA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52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717CA2" w:rsidP="0038559B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75B8"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/11%</w:t>
            </w:r>
          </w:p>
        </w:tc>
      </w:tr>
      <w:tr w:rsidR="00E1207C" w:rsidRPr="00BD75B8" w:rsidTr="00943648">
        <w:tc>
          <w:tcPr>
            <w:tcW w:w="5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E1207C" w:rsidP="00BD75B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717CA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2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BD75B8" w:rsidP="0038559B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717CA2"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/1,8%</w:t>
            </w:r>
          </w:p>
        </w:tc>
      </w:tr>
      <w:tr w:rsidR="00E1207C" w:rsidRPr="00BD75B8" w:rsidTr="00943648">
        <w:tc>
          <w:tcPr>
            <w:tcW w:w="5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E1207C" w:rsidP="00BD75B8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717CA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52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E1207C" w:rsidRPr="00BD75B8" w:rsidRDefault="00BD75B8" w:rsidP="0038559B">
            <w:pPr>
              <w:spacing w:before="280" w:after="28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7CA2" w:rsidRPr="00B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/2,7%</w:t>
            </w:r>
          </w:p>
        </w:tc>
      </w:tr>
    </w:tbl>
    <w:p w:rsidR="00E1207C" w:rsidRPr="00D216E3" w:rsidRDefault="00717CA2" w:rsidP="00DF1152">
      <w:pPr>
        <w:spacing w:before="280" w:after="28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07C" w:rsidRPr="00D216E3" w:rsidRDefault="00717CA2" w:rsidP="00BD75B8">
      <w:pPr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методической работы в ОУ</w:t>
      </w:r>
    </w:p>
    <w:p w:rsidR="00E1207C" w:rsidRPr="00D216E3" w:rsidRDefault="00717CA2" w:rsidP="00DF1152">
      <w:pPr>
        <w:spacing w:after="0" w:line="1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Эффективность использования современных образовательных технологий, в том числе информационно-коммуникационных, в образовательном процессе, повышение квалификации педагогических кадров, эффективность проводимых уроков и школьных мероприятий, </w:t>
      </w:r>
      <w:proofErr w:type="spellStart"/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включённость</w:t>
      </w:r>
      <w:proofErr w:type="spellEnd"/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коллектива школы в процесс развития влияет на результативность учебно-воспитательного процесса и повышение качества образования в школе.</w:t>
      </w:r>
    </w:p>
    <w:p w:rsidR="00E1207C" w:rsidRPr="00D216E3" w:rsidRDefault="00717CA2" w:rsidP="00DF1152">
      <w:pPr>
        <w:spacing w:after="0" w:line="10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                                                                    Общие выводы:</w:t>
      </w:r>
    </w:p>
    <w:p w:rsidR="00E1207C" w:rsidRPr="00D216E3" w:rsidRDefault="00717CA2" w:rsidP="00DF1152">
      <w:pPr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задачи, поставленные в нашем образовательном учреждении перед методической службой в </w:t>
      </w:r>
      <w:r w:rsidR="009E0CD4"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731C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B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выполнены.</w:t>
      </w:r>
    </w:p>
    <w:p w:rsidR="00E1207C" w:rsidRPr="00D216E3" w:rsidRDefault="00717CA2" w:rsidP="00DF1152">
      <w:pPr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УО созданы условия для непрерывного образования, повышения уровня педагогического мастерства педагогов. Организация методической работы в школе позволяет включить педагогов в такую организацию деятельности школы, которая обеспечивает развитие ОУ.</w:t>
      </w:r>
    </w:p>
    <w:p w:rsidR="00E1207C" w:rsidRPr="00D216E3" w:rsidRDefault="00717CA2" w:rsidP="00DF1152">
      <w:pPr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и мастерства учителей, эффективное использование технологий личностно-ориентированного обучения  позволяет связывать содержание и характер методической работы с результатами учебно-воспитательного процесса в школе.</w:t>
      </w:r>
    </w:p>
    <w:p w:rsidR="00D216E3" w:rsidRDefault="00717CA2" w:rsidP="00DF1152">
      <w:pPr>
        <w:spacing w:before="280" w:after="280" w:line="10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:rsidR="00E1207C" w:rsidRPr="00D216E3" w:rsidRDefault="00717CA2" w:rsidP="00BD75B8">
      <w:pPr>
        <w:spacing w:before="280" w:after="280" w:line="10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Задачи, стоящие перед  методической службой ОУ на </w:t>
      </w:r>
      <w:r w:rsidR="00373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9E0CD4" w:rsidRPr="00EB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16E3" w:rsidRPr="00EB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E1207C" w:rsidRPr="00D216E3" w:rsidRDefault="00717CA2" w:rsidP="00DF1152">
      <w:pPr>
        <w:numPr>
          <w:ilvl w:val="0"/>
          <w:numId w:val="20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совершенствованием и обновлением нормативно-правовой базы школы в области методической работы.</w:t>
      </w:r>
    </w:p>
    <w:p w:rsidR="00917200" w:rsidRDefault="00717CA2" w:rsidP="00DF1152">
      <w:pPr>
        <w:numPr>
          <w:ilvl w:val="0"/>
          <w:numId w:val="20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над единой методической темой школы </w:t>
      </w:r>
    </w:p>
    <w:p w:rsidR="00E1207C" w:rsidRPr="00917200" w:rsidRDefault="00717CA2" w:rsidP="00DF1152">
      <w:pPr>
        <w:numPr>
          <w:ilvl w:val="0"/>
          <w:numId w:val="20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внедрение метода исследования и метода проектов в учебно-воспитательную деятельность школы, как основных технологий системно-деятельностного подхода в обучении.</w:t>
      </w:r>
    </w:p>
    <w:p w:rsidR="00E1207C" w:rsidRPr="00D216E3" w:rsidRDefault="00717CA2" w:rsidP="00DF1152">
      <w:pPr>
        <w:numPr>
          <w:ilvl w:val="0"/>
          <w:numId w:val="20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непрерывное повышение педагогического мастерства учителей через курсовую подготовку, работу районных методических форм, сетевые сообщества. Развивать дистанционные формы обучения педагогов.</w:t>
      </w:r>
    </w:p>
    <w:p w:rsidR="00E1207C" w:rsidRPr="00D216E3" w:rsidRDefault="00717CA2" w:rsidP="00DF1152">
      <w:pPr>
        <w:numPr>
          <w:ilvl w:val="0"/>
          <w:numId w:val="20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выявлению, обобщению, распространению положительного педагогического опыта творчески работающих учителей, по формированию портфолио педагогов.</w:t>
      </w:r>
    </w:p>
    <w:p w:rsidR="00E1207C" w:rsidRPr="00BD75B8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2.5. Система воспитательной работы школы и качество освоения программ дополнительного образования</w:t>
      </w:r>
    </w:p>
    <w:p w:rsidR="00311BC3" w:rsidRPr="00311BC3" w:rsidRDefault="00311BC3" w:rsidP="00311BC3">
      <w:pPr>
        <w:spacing w:before="280" w:after="280" w:line="100" w:lineRule="atLeast"/>
        <w:rPr>
          <w:rFonts w:asciiTheme="minorHAnsi" w:hAnsiTheme="minorHAnsi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Воспитательная система школы позволяет определять цели и реша</w:t>
      </w:r>
      <w:r w:rsidR="003731C5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воспитательные задачи. В 2022</w:t>
      </w: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году школа работала над созданием благоприятных условий для умственного, духовного, нравственного и физического развития учащихся. 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её достижения ставились следующие</w:t>
      </w:r>
      <w:r w:rsidRPr="0031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задачи: 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-совершенствовать  работу по организации школьного самоуправления, шефскую работу с младшими школьниками; 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и расширить работу по изучению личности учащихся;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работу классных руководителей к обмену передовым педагогическим опытом,  внедрению в практику новых педагогических технологий;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совершенствовать систему семейного воспитания;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-усилить роль семьи в воспитании детей и привлечь семьи к организации учебно-воспитательного процесса в школе; 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-поддержать творческую активность учащихся во всех сферах деятельности, активизировать ученическое самоуправление, создать условия для развития общешкольного коллектива через  систему КТД;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экологическую культуру и чувства ответственности за состояние окружающей среды, организовать конкретную деятельность по её охране и воспроизведению;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совершенствовать методическое мастерство классных руководителей, способных  компетентно осуществлять воспитательную деятельность;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тесных отношений с семьей и социумом. Формировать активную педагогическую позицию родителей. Вооружать родителей необходимыми психолого-педагогическими знаниями и умениями, основами педагогической  культуры. Своевременно выявлять и  организовывать индивидуальную работу с неблагополучными семьями.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BC3" w:rsidRPr="00311BC3" w:rsidRDefault="00311BC3" w:rsidP="00311BC3">
      <w:pPr>
        <w:spacing w:before="150" w:after="0" w:line="100" w:lineRule="atLeast"/>
        <w:ind w:right="75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Анализ состояния здоровья </w:t>
      </w:r>
      <w:proofErr w:type="gramStart"/>
      <w:r w:rsidRPr="00311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311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11BC3" w:rsidRPr="00311BC3" w:rsidRDefault="00311BC3" w:rsidP="00311BC3">
      <w:pPr>
        <w:spacing w:before="150" w:after="0" w:line="100" w:lineRule="atLeast"/>
        <w:ind w:right="75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Здоровье учащихся – одна из приоритетных задач школы. </w:t>
      </w:r>
    </w:p>
    <w:p w:rsidR="00311BC3" w:rsidRPr="00311BC3" w:rsidRDefault="00311BC3" w:rsidP="00311BC3">
      <w:pPr>
        <w:spacing w:before="150" w:after="0" w:line="100" w:lineRule="atLeast"/>
        <w:ind w:right="75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</w:t>
      </w:r>
      <w:proofErr w:type="spellStart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– формирование </w:t>
      </w:r>
      <w:proofErr w:type="spellStart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школы. </w:t>
      </w:r>
    </w:p>
    <w:p w:rsidR="00311BC3" w:rsidRPr="00311BC3" w:rsidRDefault="00311BC3" w:rsidP="00311BC3">
      <w:pPr>
        <w:spacing w:before="150" w:after="0" w:line="100" w:lineRule="atLeast"/>
        <w:ind w:right="75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МБОУ средней общеобразовательной школе им. Н.А. Некрасова медицинский кабинет отсутствует, т.к. нет соответствующего помещения, должность медицинского работника не предусмотрена в штатном расписании (т.к. школа малокомплектная). Учащиеся школы им. Н.А. Некрасова обслуживаются </w:t>
      </w:r>
      <w:proofErr w:type="spellStart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Грешневским</w:t>
      </w:r>
      <w:proofErr w:type="spellEnd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фельдшер</w:t>
      </w:r>
      <w:proofErr w:type="gramStart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акушерским пунктом, который расположен в помещении д/с № 16, на расстоянии 500 м от школы. Медицинские карты детей  хранятся в </w:t>
      </w:r>
      <w:proofErr w:type="spellStart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ФАПе</w:t>
      </w:r>
      <w:proofErr w:type="spellEnd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фельдшер регулярно осматривает детей, ведёт карты, делает прививки. Учащиеся с хроническими заболеваниями находятся  на учёте в детской больнице № 3 г. Ярославля, ежегодно они проходят обследование и лечение.</w:t>
      </w:r>
    </w:p>
    <w:p w:rsidR="00311BC3" w:rsidRPr="00311BC3" w:rsidRDefault="00311BC3" w:rsidP="00311BC3">
      <w:pPr>
        <w:spacing w:before="150" w:after="0" w:line="100" w:lineRule="atLeast"/>
        <w:ind w:right="75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учащихся оценивается по результатам изучения медицинской документации по различным направлениям.</w:t>
      </w:r>
    </w:p>
    <w:p w:rsidR="00311BC3" w:rsidRPr="00311BC3" w:rsidRDefault="00311BC3" w:rsidP="00311BC3">
      <w:pPr>
        <w:spacing w:before="150" w:after="0" w:line="100" w:lineRule="atLeast"/>
        <w:ind w:right="75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</w:t>
      </w:r>
      <w:proofErr w:type="gramStart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11BC3" w:rsidRPr="00311BC3" w:rsidRDefault="00311BC3" w:rsidP="00311BC3">
      <w:pPr>
        <w:spacing w:before="150" w:after="0" w:line="100" w:lineRule="atLeast"/>
        <w:ind w:right="75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состоящих</w:t>
      </w:r>
      <w:proofErr w:type="gramEnd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диспансерном учёте по разным категориям заболевания.</w:t>
      </w:r>
    </w:p>
    <w:tbl>
      <w:tblPr>
        <w:tblW w:w="9308" w:type="dxa"/>
        <w:tblInd w:w="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86"/>
        <w:gridCol w:w="5622"/>
      </w:tblGrid>
      <w:tr w:rsidR="00311BC3" w:rsidRPr="00311BC3" w:rsidTr="00956F93">
        <w:trPr>
          <w:trHeight w:val="462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BC3" w:rsidRPr="00311BC3" w:rsidRDefault="00311BC3" w:rsidP="00311BC3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BC3" w:rsidRPr="00311BC3" w:rsidRDefault="00311BC3" w:rsidP="00311BC3">
            <w:pPr>
              <w:spacing w:after="0" w:line="100" w:lineRule="atLeast"/>
              <w:ind w:firstLine="709"/>
              <w:jc w:val="both"/>
              <w:rPr>
                <w:rFonts w:asciiTheme="minorHAnsi" w:hAnsiTheme="minorHAnsi"/>
              </w:rPr>
            </w:pPr>
            <w:r w:rsidRPr="00311B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943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="00373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311B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11BC3" w:rsidRPr="00311BC3" w:rsidTr="00956F93">
        <w:trPr>
          <w:trHeight w:val="509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BC3" w:rsidRPr="00311BC3" w:rsidRDefault="00311BC3" w:rsidP="00311BC3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31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BC3" w:rsidRPr="00311BC3" w:rsidRDefault="00943648" w:rsidP="003731C5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73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11BC3" w:rsidRPr="00311BC3" w:rsidTr="00956F93">
        <w:trPr>
          <w:trHeight w:val="509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BC3" w:rsidRPr="00311BC3" w:rsidRDefault="00311BC3" w:rsidP="00311BC3">
            <w:pPr>
              <w:spacing w:after="0" w:line="10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1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Здоровых детей</w:t>
            </w:r>
          </w:p>
        </w:tc>
        <w:tc>
          <w:tcPr>
            <w:tcW w:w="5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1BC3" w:rsidRPr="00311BC3" w:rsidRDefault="00943648" w:rsidP="003731C5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E10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373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11BC3" w:rsidRPr="0031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311BC3" w:rsidRPr="00311BC3" w:rsidRDefault="00311BC3" w:rsidP="00311BC3">
      <w:pPr>
        <w:spacing w:before="150" w:after="0" w:line="100" w:lineRule="atLeast"/>
        <w:ind w:right="75"/>
        <w:jc w:val="both"/>
        <w:textAlignment w:val="top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311BC3" w:rsidRPr="00311BC3" w:rsidRDefault="00311BC3" w:rsidP="00311BC3">
      <w:pPr>
        <w:spacing w:before="150" w:after="0" w:line="100" w:lineRule="atLeast"/>
        <w:ind w:right="75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</w:t>
      </w:r>
      <w:proofErr w:type="gramEnd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 активно сотрудничает с </w:t>
      </w:r>
      <w:r w:rsidRPr="00311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социальными партнерами:</w:t>
      </w:r>
    </w:p>
    <w:p w:rsidR="00311BC3" w:rsidRPr="00311BC3" w:rsidRDefault="00311BC3" w:rsidP="00311BC3">
      <w:pPr>
        <w:numPr>
          <w:ilvl w:val="0"/>
          <w:numId w:val="30"/>
        </w:numPr>
        <w:spacing w:before="150" w:after="0" w:line="100" w:lineRule="atLeast"/>
        <w:ind w:right="75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начальной школе организованы кружки от центра детского творчества «Созвездие» силами наших педагогов</w:t>
      </w:r>
    </w:p>
    <w:p w:rsidR="00311BC3" w:rsidRPr="00311BC3" w:rsidRDefault="00311BC3" w:rsidP="00311BC3">
      <w:pPr>
        <w:numPr>
          <w:ilvl w:val="0"/>
          <w:numId w:val="30"/>
        </w:numPr>
        <w:spacing w:before="150" w:after="0" w:line="100" w:lineRule="atLeast"/>
        <w:ind w:right="75"/>
        <w:contextualSpacing/>
        <w:jc w:val="both"/>
        <w:textAlignment w:val="top"/>
        <w:rPr>
          <w:rFonts w:asciiTheme="minorHAnsi" w:hAnsiTheme="minorHAnsi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прошедшем году активно сотрудничали с МЦ «Импульс», обучающиеся из малообеспеченных семей были трудоустроены в школе через данную организацию.</w:t>
      </w:r>
    </w:p>
    <w:p w:rsidR="00311BC3" w:rsidRPr="00311BC3" w:rsidRDefault="00311BC3" w:rsidP="00311BC3">
      <w:pPr>
        <w:numPr>
          <w:ilvl w:val="0"/>
          <w:numId w:val="30"/>
        </w:numPr>
        <w:spacing w:before="150" w:after="0" w:line="100" w:lineRule="atLeast"/>
        <w:ind w:right="75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помощь в работе с семьями и обучающимися, состоящими на </w:t>
      </w:r>
      <w:proofErr w:type="spellStart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 нам оказывают районная Комиссия по делам несовершеннолетних, Отдел по профилактике правонарушений детей, отдел Опеки и попечительства, РОВД Некрасовского МР</w:t>
      </w:r>
    </w:p>
    <w:p w:rsidR="00311BC3" w:rsidRPr="00311BC3" w:rsidRDefault="00311BC3" w:rsidP="00311BC3">
      <w:pPr>
        <w:numPr>
          <w:ilvl w:val="0"/>
          <w:numId w:val="30"/>
        </w:numPr>
        <w:spacing w:before="150" w:after="0" w:line="100" w:lineRule="atLeast"/>
        <w:ind w:right="75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занятости обучающихся в свободное время сотрудничаем с сельским ДК и библиотекой</w:t>
      </w:r>
    </w:p>
    <w:p w:rsidR="00311BC3" w:rsidRPr="00311BC3" w:rsidRDefault="00311BC3" w:rsidP="00311BC3">
      <w:pPr>
        <w:numPr>
          <w:ilvl w:val="0"/>
          <w:numId w:val="30"/>
        </w:numPr>
        <w:spacing w:before="150" w:after="0" w:line="100" w:lineRule="atLeast"/>
        <w:ind w:right="75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уделяет ОУ работе с родительской общественностью, в школе создан и функционирует родительский комитет, за истекший учебный год проведены 3 общешкольных родительских собраний, проводятся классные собрания и индивидуальная работа с родителями.</w:t>
      </w:r>
    </w:p>
    <w:p w:rsidR="00311BC3" w:rsidRPr="00311BC3" w:rsidRDefault="00311BC3" w:rsidP="00311BC3">
      <w:pPr>
        <w:spacing w:before="150" w:after="0" w:line="100" w:lineRule="atLeast"/>
        <w:ind w:right="75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ряд положительных изменений,  остаются нерешёнными  очень важные </w:t>
      </w:r>
      <w:r w:rsidRPr="00311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проблемы</w:t>
      </w: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C3" w:rsidRPr="00311BC3" w:rsidRDefault="00311BC3" w:rsidP="00311BC3">
      <w:pPr>
        <w:spacing w:after="0" w:line="100" w:lineRule="atLeast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11BC3" w:rsidRPr="00311BC3" w:rsidRDefault="00311BC3" w:rsidP="00311BC3">
      <w:pPr>
        <w:spacing w:after="0" w:line="100" w:lineRule="atLeast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</w:t>
      </w:r>
      <w:r w:rsidRPr="00311BC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Нехватка материально-технической оснащённости, </w:t>
      </w: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оборудованного спортивного зала. </w:t>
      </w:r>
    </w:p>
    <w:p w:rsidR="00311BC3" w:rsidRPr="00311BC3" w:rsidRDefault="00311BC3" w:rsidP="00311BC3">
      <w:pPr>
        <w:spacing w:after="0" w:line="100" w:lineRule="atLeast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 </w:t>
      </w: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процент охвата обучающихся занятиями в спортивных кружках и секциях.</w:t>
      </w:r>
    </w:p>
    <w:p w:rsidR="00311BC3" w:rsidRPr="00311BC3" w:rsidRDefault="00311BC3" w:rsidP="00311BC3">
      <w:pPr>
        <w:spacing w:after="0" w:line="100" w:lineRule="atLeast"/>
        <w:jc w:val="both"/>
        <w:textAlignment w:val="top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:rsidR="00311BC3" w:rsidRPr="00311BC3" w:rsidRDefault="00311BC3" w:rsidP="00311BC3">
      <w:pPr>
        <w:spacing w:before="150" w:after="0" w:line="100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организацию учебного процесса в школе влияет много </w:t>
      </w:r>
      <w:r w:rsidRPr="00311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факторов</w:t>
      </w: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C3" w:rsidRPr="00311BC3" w:rsidRDefault="00311BC3" w:rsidP="00311BC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«</w:t>
      </w:r>
      <w:proofErr w:type="spellStart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подушевое</w:t>
      </w:r>
      <w:proofErr w:type="spellEnd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финансирование в сельской школе приводит к сокращению штатных единиц, что не позволяет полностью удовлетворить потребности выпускников и приводит к увеличению количества детей, испытывающих временные жизненные трудности (дети «группы риска»);</w:t>
      </w:r>
    </w:p>
    <w:p w:rsidR="00311BC3" w:rsidRPr="00311BC3" w:rsidRDefault="00311BC3" w:rsidP="00311BC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неуверенность выпускников школы в успешной сдаче единого государственного экзамена;</w:t>
      </w:r>
    </w:p>
    <w:p w:rsidR="00311BC3" w:rsidRPr="00311BC3" w:rsidRDefault="00311BC3" w:rsidP="00311BC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снижение интеллектуального уровня и способностей учащихся;</w:t>
      </w:r>
    </w:p>
    <w:p w:rsidR="00311BC3" w:rsidRPr="00311BC3" w:rsidRDefault="00311BC3" w:rsidP="00311BC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недостаточное оборудование школьных кабинетов, быстрое старение компьютерного оборудования.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Методическая работа.</w:t>
      </w: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BC3" w:rsidRPr="00311BC3" w:rsidRDefault="00311BC3" w:rsidP="00311BC3">
      <w:pPr>
        <w:spacing w:before="280" w:after="280" w:line="100" w:lineRule="atLeast"/>
        <w:rPr>
          <w:rFonts w:asciiTheme="minorHAnsi" w:hAnsiTheme="minorHAnsi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В системе воспитательной работы лежит системообразующая деятельность, которая через различные формы и содержание позволяет удовлетворять педагогически и социально-значимые потребности детей. Реализация воспитательной программы осуществлялась различными формами и способами. Работало ШМО классных руководителей по методической теме «Создание условий для индивидуализации воспитательного процесса через проектную деятельность обучающихся». На ШМО анализировалась деятельность, утверждались планы работы. Была скоординирована работа с учащимися, стоящими на учете в группе «риска», рассмотрены вопросы об организации питания и </w:t>
      </w:r>
      <w:proofErr w:type="gramStart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в школьной столовой. В результате, были выделены приоритетные направления работы школы и утвержден план работы на 2</w:t>
      </w:r>
      <w:r w:rsidR="00943648">
        <w:rPr>
          <w:rFonts w:ascii="Times New Roman" w:eastAsia="Times New Roman" w:hAnsi="Times New Roman" w:cs="Times New Roman"/>
          <w:sz w:val="24"/>
          <w:szCs w:val="24"/>
          <w:lang w:eastAsia="ru-RU"/>
        </w:rPr>
        <w:t>021-2022</w:t>
      </w: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Велись индивидуальные консультации с педагогами, осуществлялось сетевое сотрудничество с учреждениями дополнительного образования, культуры, спорта, здравоохранения, социальной защиты, правоохранительных органов, администрацией поселка и района. Проводились классные часы, экскурсии.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Детское самоуправление</w:t>
      </w: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BC3" w:rsidRPr="00311BC3" w:rsidRDefault="00311BC3" w:rsidP="00311BC3">
      <w:pPr>
        <w:spacing w:before="280" w:after="280" w:line="100" w:lineRule="atLeast"/>
        <w:rPr>
          <w:rFonts w:asciiTheme="minorHAnsi" w:hAnsiTheme="minorHAnsi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реализуется детское самоуправление – работает совет актива школы. Работа ведется с соблюдением принципа преемственности, в течение года проходили плановые заседания совета ученического актива. Начиная с начального звена, у каждого ребенка есть свое поручение, проводятся совместные КТД, дети дежурят по школе. Охват учащихся школьными общественными объединениями – 100%. Объединение работает по направлениям: учёба, патриотизм и гражданственность, здоровье и спорт, забота, досуг. Большую работу проводила школьная организация волонтеров «Актив»</w:t>
      </w:r>
      <w:proofErr w:type="gramStart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завуча по ВР дети готовили и проводили общешкольные мероприятия: сборы, акции, праздники, тематические вечера, дискотеки.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детское объединение – активный участник районных, областных акций, фестивалей, мероприятий и социальных проектов.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Гражданско-патриотическое воспитание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проведены уроки мужества, посвящённые Дню Героев Отечества,  вывода советских войск из Афганистана.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были проведены классные часы, посвящённые  Конституции России. 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чтит свои традиции и прививает ученикам духовные ценности и патриотические чувства. </w:t>
      </w:r>
      <w:proofErr w:type="gramStart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традиционно проходят общешкольные праздники «День Знаний», «День учителя», «Новый год»,  «День защитника Отечества», «8 марта», «День Победы», «Последний звонок» и другие.</w:t>
      </w:r>
      <w:proofErr w:type="gramEnd"/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школа традиционно приняла участие в праздничном митинге, посвященном Победе в Великой Отечественной войне, учащиеся школы приняли участие  в акциях «Вахта памяти», «Бессмертный полк», «Поздравление ветеранам» и «Вспомним поименно».</w:t>
      </w:r>
    </w:p>
    <w:p w:rsidR="00311BC3" w:rsidRPr="00311BC3" w:rsidRDefault="00311BC3" w:rsidP="00311BC3">
      <w:pPr>
        <w:spacing w:before="280" w:after="280" w:line="100" w:lineRule="atLeast"/>
        <w:rPr>
          <w:rFonts w:asciiTheme="minorHAnsi" w:hAnsiTheme="minorHAnsi"/>
        </w:rPr>
      </w:pPr>
      <w:r w:rsidRPr="00311BC3">
        <w:rPr>
          <w:rFonts w:ascii="Times New Roman" w:hAnsi="Times New Roman" w:cs="Times New Roman"/>
          <w:sz w:val="24"/>
          <w:szCs w:val="24"/>
        </w:rPr>
        <w:t>Большое достижение нашей школы в спорте. Мы занимаем призовые места в районных и областных соревнованиях.</w:t>
      </w: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BC3">
        <w:rPr>
          <w:rFonts w:ascii="Times New Roman" w:eastAsia="Times New Roman" w:hAnsi="Times New Roman" w:cs="Times New Roman"/>
          <w:color w:val="CE181E"/>
          <w:sz w:val="24"/>
          <w:szCs w:val="24"/>
          <w:lang w:eastAsia="ru-RU"/>
        </w:rPr>
        <w:t xml:space="preserve"> </w:t>
      </w: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нашей школы приняли участие в районном мероприятии «Территория спорта», в открытом межмуниципальном стрелковом турнире, посвящённом памяти Героя Советского Союза </w:t>
      </w:r>
      <w:proofErr w:type="spellStart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Алии</w:t>
      </w:r>
      <w:proofErr w:type="spellEnd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Молдагуловой</w:t>
      </w:r>
      <w:proofErr w:type="spellEnd"/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1BC3">
        <w:rPr>
          <w:rFonts w:ascii="Times New Roman" w:eastAsia="Times New Roman" w:hAnsi="Times New Roman" w:cs="Times New Roman"/>
          <w:sz w:val="24"/>
          <w:szCs w:val="24"/>
        </w:rPr>
        <w:t xml:space="preserve"> На базе нашей школы создано детск</w:t>
      </w:r>
      <w:proofErr w:type="gramStart"/>
      <w:r w:rsidRPr="00311BC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11BC3">
        <w:rPr>
          <w:rFonts w:ascii="Times New Roman" w:eastAsia="Times New Roman" w:hAnsi="Times New Roman" w:cs="Times New Roman"/>
          <w:sz w:val="24"/>
          <w:szCs w:val="24"/>
        </w:rPr>
        <w:t xml:space="preserve"> молодёжное объединение «РУСИЧИ»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внеурочной деятельности и кружковой работы 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обучающихся строится по 5 направлениям: духовно – нравственное и </w:t>
      </w:r>
      <w:proofErr w:type="spellStart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патриотическое; спортивно – оздоровительное; </w:t>
      </w:r>
      <w:proofErr w:type="spellStart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общеинтеллектуальное</w:t>
      </w:r>
      <w:proofErr w:type="spellEnd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общекультурное; социальное, в которые входят 8 кружковых объединений. Внеурочной деятельностью охвачено  86  учеников, что составляет 80% от общего числа учащихся.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ведут специалисты с высшим педагогическим и профессиональным образованием. </w:t>
      </w:r>
      <w:proofErr w:type="gramStart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выбор кружков, материально – техническая, методическая школьная база, доступное (бесплатное) образование, удобное для детей расписание занятий – все это обеспечивает удовлетворенность социально-значимых потребностей учащихся в спорте, творчестве, искусстве.</w:t>
      </w:r>
      <w:proofErr w:type="gramEnd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условия для реализации школьного дополнительного образования и достижения высоких результатов.</w:t>
      </w:r>
    </w:p>
    <w:p w:rsidR="00311BC3" w:rsidRPr="00311BC3" w:rsidRDefault="00311BC3" w:rsidP="00311BC3">
      <w:pPr>
        <w:spacing w:before="280" w:after="280" w:line="100" w:lineRule="atLeast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школы активно участвуют в конкурсах и соревнованиях различного уровня. Есть победители и призеры. Это победы в творческих и исследовательских конкурсах, в конкурсах социальных проектов, конкурсах в области ИКТ, хореографии, спортивные состязания. Имеется масса достижений и наград в конкурсах и спортивных состязаниях районного уровня.</w:t>
      </w:r>
    </w:p>
    <w:p w:rsidR="00311BC3" w:rsidRPr="00311BC3" w:rsidRDefault="00311BC3" w:rsidP="00311BC3">
      <w:pPr>
        <w:spacing w:before="280" w:after="280" w:line="100" w:lineRule="atLeast"/>
        <w:rPr>
          <w:rFonts w:asciiTheme="minorHAnsi" w:hAnsiTheme="minorHAnsi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задачи, стоящие перед воспитательной работой школы в следующем учебном году: формирование у школьников духовно-патриотических ценностей, развитие гражданской ответственности, определение профессиональной направленности, способности к социальной адаптации, формирование здорового образа жизни.</w:t>
      </w:r>
    </w:p>
    <w:p w:rsidR="00311BC3" w:rsidRPr="00311BC3" w:rsidRDefault="00943648" w:rsidP="00311BC3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апреле 2021</w:t>
      </w:r>
      <w:r w:rsidR="00311BC3"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наши учащиеся приняли участие в областном фестивале детского и юношеского художественного творчества "Радуга". Власова Вероника и </w:t>
      </w:r>
      <w:proofErr w:type="spellStart"/>
      <w:r w:rsidR="00311BC3"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Валюх</w:t>
      </w:r>
      <w:proofErr w:type="spellEnd"/>
      <w:r w:rsidR="00311BC3"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Елизавета получили дипломы третьей степени в конкурсе декоративн</w:t>
      </w:r>
      <w:proofErr w:type="gramStart"/>
      <w:r w:rsidR="00311BC3"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311BC3"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прикладного творчества "Красота рукотворная", Ефиманова Екатерина награждена дипломом третьей степени в конкурсе театрального </w:t>
      </w:r>
      <w:proofErr w:type="spellStart"/>
      <w:r w:rsidR="00311BC3"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исусства</w:t>
      </w:r>
      <w:proofErr w:type="spellEnd"/>
      <w:r w:rsidR="00311BC3"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"Верю!" </w:t>
      </w:r>
    </w:p>
    <w:p w:rsidR="00311BC3" w:rsidRPr="00311BC3" w:rsidRDefault="00943648" w:rsidP="00311BC3">
      <w:pPr>
        <w:spacing w:before="280" w:after="280" w:line="100" w:lineRule="atLeast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Ученицы</w:t>
      </w:r>
      <w:r w:rsidR="00311BC3"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Малкова Меланья и </w:t>
      </w:r>
      <w:proofErr w:type="spellStart"/>
      <w:r w:rsidR="00311BC3"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Эльсаева</w:t>
      </w:r>
      <w:proofErr w:type="spellEnd"/>
      <w:r w:rsidR="00311BC3"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Нура приняли участие в Третьей районной конференции детских исследовательских работ "Мои первые открытия",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вящённой 75-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Победы в ВОВ их работы вошли в альманах районного краеведческого музея</w:t>
      </w:r>
      <w:r w:rsidR="0063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Обучающаяся 10 класса Завьялова Анастасия стала победительницей районного конкурса исследовательских работ «Отечество».</w:t>
      </w:r>
    </w:p>
    <w:p w:rsidR="00311BC3" w:rsidRPr="00311BC3" w:rsidRDefault="00311BC3" w:rsidP="00311BC3">
      <w:pPr>
        <w:spacing w:before="280" w:after="280" w:line="100" w:lineRule="atLeast"/>
        <w:jc w:val="center"/>
        <w:rPr>
          <w:rFonts w:asciiTheme="minorHAnsi" w:hAnsiTheme="minorHAnsi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31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деятельность.</w:t>
      </w:r>
    </w:p>
    <w:tbl>
      <w:tblPr>
        <w:tblW w:w="10579" w:type="dxa"/>
        <w:tblInd w:w="-11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8"/>
        <w:gridCol w:w="927"/>
        <w:gridCol w:w="941"/>
        <w:gridCol w:w="928"/>
        <w:gridCol w:w="941"/>
        <w:gridCol w:w="940"/>
        <w:gridCol w:w="928"/>
        <w:gridCol w:w="941"/>
        <w:gridCol w:w="927"/>
        <w:gridCol w:w="938"/>
      </w:tblGrid>
      <w:tr w:rsidR="00311BC3" w:rsidRPr="00311BC3" w:rsidTr="00956F93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 класс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9 класс</w:t>
            </w: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В гостях у сказки.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Оригами.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Умники и умницы.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Музыкальная палитра.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Развивающая грамматика.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Декоративн</w:t>
            </w:r>
            <w:proofErr w:type="gramStart"/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о-</w:t>
            </w:r>
            <w:proofErr w:type="gramEnd"/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прикладное искусство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Информатика, логика, математика.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Чтение с увлечением.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Декоративн</w:t>
            </w:r>
            <w:proofErr w:type="gramStart"/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о-</w:t>
            </w:r>
            <w:proofErr w:type="gramEnd"/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прикладное творчество. (Креатив)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Мир экологии.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Магия математики.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Путешествие в страну геометрию.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Русский язык </w:t>
            </w:r>
            <w:proofErr w:type="gramStart"/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на</w:t>
            </w:r>
            <w:proofErr w:type="gramEnd"/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отлично.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Спортивные и подвижные игры.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Я — мыслитель.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Увлекательная грамматика.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Обществознание.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Занимательная биология.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Черчение, дизайн, архитектура.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На пути к грамотности.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11BC3" w:rsidRPr="00311BC3" w:rsidTr="00956F93"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Региональный компонент отраслей профессиональной деятельности ЯО.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11BC3">
              <w:rPr>
                <w:rFonts w:ascii="Liberation Serif" w:hAnsi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C3" w:rsidRPr="00311BC3" w:rsidRDefault="00311BC3" w:rsidP="00311BC3">
            <w:pPr>
              <w:suppressLineNumbers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</w:tbl>
    <w:p w:rsidR="00311BC3" w:rsidRPr="00311BC3" w:rsidRDefault="00311BC3" w:rsidP="00311BC3">
      <w:pPr>
        <w:spacing w:before="280" w:after="28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BC3" w:rsidRPr="00311BC3" w:rsidRDefault="00311BC3" w:rsidP="00311BC3">
      <w:pPr>
        <w:spacing w:before="280" w:after="28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Соблюдение прав обучающихся, родителей</w:t>
      </w:r>
    </w:p>
    <w:p w:rsidR="00311BC3" w:rsidRPr="00311BC3" w:rsidRDefault="00311BC3" w:rsidP="00311BC3">
      <w:pPr>
        <w:spacing w:before="280" w:after="280" w:line="100" w:lineRule="atLeast"/>
        <w:ind w:left="513"/>
        <w:jc w:val="center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(законных представителей) и сотрудников школы.</w:t>
      </w:r>
    </w:p>
    <w:p w:rsidR="00311BC3" w:rsidRPr="00311BC3" w:rsidRDefault="00311BC3" w:rsidP="00311BC3">
      <w:pPr>
        <w:spacing w:before="280" w:after="280" w:line="10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школе общественный инспектор по охране прав детства Ежова Н.Ф. Составлен план работы на год, где предусмотрено ежеквартальное посещение опекаемых и неблагополучных семей.</w:t>
      </w:r>
    </w:p>
    <w:p w:rsidR="00311BC3" w:rsidRPr="00311BC3" w:rsidRDefault="00311BC3" w:rsidP="00311BC3">
      <w:pPr>
        <w:spacing w:before="280" w:after="280" w:line="100" w:lineRule="atLeast"/>
        <w:ind w:left="-426"/>
        <w:rPr>
          <w:rFonts w:asciiTheme="minorHAnsi" w:hAnsiTheme="minorHAnsi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летний период был организован летний оздоровительный лагерь с дневным пребыванием детей, где находилось всего </w:t>
      </w:r>
      <w:r w:rsidRPr="0031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311BC3" w:rsidRPr="00311BC3" w:rsidRDefault="00311BC3" w:rsidP="00311BC3">
      <w:pPr>
        <w:spacing w:before="280" w:after="280" w:line="10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учащимися, стоящими на </w:t>
      </w:r>
      <w:proofErr w:type="spellStart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учете,  МВД России Некрасовского МР,  осуществлялся контроль со стороны администрации школы, Совета профилактики по аддитивному поведению, классных руководителей. Проводилась плановая профилактическая работа.</w:t>
      </w:r>
    </w:p>
    <w:p w:rsidR="00311BC3" w:rsidRPr="00311BC3" w:rsidRDefault="00311BC3" w:rsidP="00311BC3">
      <w:pPr>
        <w:spacing w:before="280" w:after="280" w:line="10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Ежемесячно инспектором по правам детства и классными руководителями проводятся рейды в семьи, находящиеся на </w:t>
      </w:r>
      <w:proofErr w:type="spellStart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учете. В результате проверки было установлено, что содержание, воспитание, обучение не всех детей соответствует требованиям, установленным законодательством РФ.</w:t>
      </w:r>
    </w:p>
    <w:p w:rsidR="00311BC3" w:rsidRPr="00311BC3" w:rsidRDefault="00311BC3" w:rsidP="00311BC3">
      <w:pPr>
        <w:spacing w:before="280" w:after="280" w:line="100" w:lineRule="atLeast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311B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регулярно проводились заседания Совета профилактики по аддитивному поведению обучающихся, на которых рассматривались актуальные для школы вопросы.</w:t>
      </w:r>
      <w:proofErr w:type="gramEnd"/>
    </w:p>
    <w:p w:rsidR="00E1207C" w:rsidRPr="00006099" w:rsidRDefault="00E1207C" w:rsidP="00DF1152">
      <w:pPr>
        <w:spacing w:before="280" w:after="280" w:line="100" w:lineRule="atLeast"/>
        <w:ind w:left="-2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0FF" w:rsidRDefault="000210FF" w:rsidP="00A37E67">
      <w:pPr>
        <w:spacing w:before="280" w:after="280" w:line="100" w:lineRule="atLeast"/>
        <w:ind w:left="5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207C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E1207C" w:rsidRDefault="00E1207C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7C" w:rsidRDefault="00717CA2" w:rsidP="00DF115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проведённых внешних проверок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1456"/>
        <w:gridCol w:w="2492"/>
        <w:gridCol w:w="3024"/>
      </w:tblGrid>
      <w:tr w:rsidR="006D502B" w:rsidTr="00BF151A">
        <w:tc>
          <w:tcPr>
            <w:tcW w:w="2393" w:type="dxa"/>
            <w:shd w:val="clear" w:color="auto" w:fill="auto"/>
            <w:tcMar>
              <w:left w:w="0" w:type="dxa"/>
            </w:tcMar>
            <w:vAlign w:val="center"/>
          </w:tcPr>
          <w:p w:rsidR="00E1207C" w:rsidRDefault="00717CA2" w:rsidP="00DF1152">
            <w:pPr>
              <w:spacing w:before="280" w:after="280" w:line="100" w:lineRule="atLeast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56" w:type="dxa"/>
            <w:shd w:val="clear" w:color="auto" w:fill="auto"/>
            <w:tcMar>
              <w:left w:w="0" w:type="dxa"/>
            </w:tcMar>
            <w:vAlign w:val="center"/>
          </w:tcPr>
          <w:p w:rsidR="00E1207C" w:rsidRDefault="00717CA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92" w:type="dxa"/>
            <w:shd w:val="clear" w:color="auto" w:fill="auto"/>
            <w:tcMar>
              <w:left w:w="0" w:type="dxa"/>
            </w:tcMar>
            <w:vAlign w:val="center"/>
          </w:tcPr>
          <w:p w:rsidR="00E1207C" w:rsidRDefault="00717CA2" w:rsidP="00DF1152">
            <w:pPr>
              <w:spacing w:before="280" w:after="28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proofErr w:type="gramEnd"/>
          </w:p>
        </w:tc>
        <w:tc>
          <w:tcPr>
            <w:tcW w:w="3024" w:type="dxa"/>
            <w:shd w:val="clear" w:color="auto" w:fill="auto"/>
            <w:tcMar>
              <w:left w:w="0" w:type="dxa"/>
            </w:tcMar>
            <w:vAlign w:val="center"/>
          </w:tcPr>
          <w:p w:rsidR="00E1207C" w:rsidRDefault="00717CA2" w:rsidP="00DF1152">
            <w:pPr>
              <w:spacing w:before="280" w:after="28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проверки</w:t>
            </w:r>
          </w:p>
        </w:tc>
      </w:tr>
      <w:tr w:rsidR="006D502B" w:rsidTr="00BF151A">
        <w:tc>
          <w:tcPr>
            <w:tcW w:w="2393" w:type="dxa"/>
            <w:shd w:val="clear" w:color="auto" w:fill="auto"/>
            <w:tcMar>
              <w:left w:w="0" w:type="dxa"/>
            </w:tcMar>
            <w:vAlign w:val="center"/>
          </w:tcPr>
          <w:p w:rsidR="00E1207C" w:rsidRDefault="00717CA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школы к новому учебному году</w:t>
            </w:r>
          </w:p>
        </w:tc>
        <w:tc>
          <w:tcPr>
            <w:tcW w:w="1456" w:type="dxa"/>
            <w:shd w:val="clear" w:color="auto" w:fill="auto"/>
            <w:tcMar>
              <w:left w:w="0" w:type="dxa"/>
            </w:tcMar>
            <w:vAlign w:val="center"/>
          </w:tcPr>
          <w:p w:rsidR="00E1207C" w:rsidRDefault="00CB245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05.08.2022</w:t>
            </w:r>
          </w:p>
        </w:tc>
        <w:tc>
          <w:tcPr>
            <w:tcW w:w="2492" w:type="dxa"/>
            <w:shd w:val="clear" w:color="auto" w:fill="auto"/>
            <w:tcMar>
              <w:left w:w="0" w:type="dxa"/>
            </w:tcMar>
            <w:vAlign w:val="center"/>
          </w:tcPr>
          <w:p w:rsidR="00E1207C" w:rsidRDefault="00717CA2" w:rsidP="00DF1152">
            <w:pPr>
              <w:spacing w:before="280" w:after="28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контрольные органы</w:t>
            </w:r>
          </w:p>
        </w:tc>
        <w:tc>
          <w:tcPr>
            <w:tcW w:w="3024" w:type="dxa"/>
            <w:shd w:val="clear" w:color="auto" w:fill="auto"/>
            <w:tcMar>
              <w:left w:w="0" w:type="dxa"/>
            </w:tcMar>
            <w:vAlign w:val="center"/>
          </w:tcPr>
          <w:p w:rsidR="00E1207C" w:rsidRDefault="00717CA2" w:rsidP="00DF1152">
            <w:pPr>
              <w:spacing w:before="280" w:after="28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школа признана готовой к началу нового учебного года.</w:t>
            </w:r>
          </w:p>
          <w:p w:rsidR="00E1207C" w:rsidRDefault="00E1207C" w:rsidP="00DF1152">
            <w:pPr>
              <w:spacing w:before="280" w:after="28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A5" w:rsidTr="00BF151A">
        <w:tc>
          <w:tcPr>
            <w:tcW w:w="2393" w:type="dxa"/>
            <w:shd w:val="clear" w:color="auto" w:fill="auto"/>
            <w:tcMar>
              <w:left w:w="0" w:type="dxa"/>
            </w:tcMar>
            <w:vAlign w:val="center"/>
          </w:tcPr>
          <w:p w:rsidR="00ED5DA5" w:rsidRDefault="00ED5DA5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качественного питания</w:t>
            </w:r>
          </w:p>
        </w:tc>
        <w:tc>
          <w:tcPr>
            <w:tcW w:w="1456" w:type="dxa"/>
            <w:shd w:val="clear" w:color="auto" w:fill="auto"/>
            <w:tcMar>
              <w:left w:w="0" w:type="dxa"/>
            </w:tcMar>
            <w:vAlign w:val="center"/>
          </w:tcPr>
          <w:p w:rsidR="00ED5DA5" w:rsidRDefault="00CB2452" w:rsidP="00DF1152">
            <w:pPr>
              <w:spacing w:before="280" w:after="28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92" w:type="dxa"/>
            <w:shd w:val="clear" w:color="auto" w:fill="auto"/>
            <w:tcMar>
              <w:left w:w="0" w:type="dxa"/>
            </w:tcMar>
            <w:vAlign w:val="center"/>
          </w:tcPr>
          <w:p w:rsidR="00ED5DA5" w:rsidRDefault="00637DBE" w:rsidP="00637DBE">
            <w:pPr>
              <w:spacing w:before="280" w:after="28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ЯО.</w:t>
            </w:r>
          </w:p>
        </w:tc>
        <w:tc>
          <w:tcPr>
            <w:tcW w:w="3024" w:type="dxa"/>
            <w:shd w:val="clear" w:color="auto" w:fill="auto"/>
            <w:tcMar>
              <w:left w:w="0" w:type="dxa"/>
            </w:tcMar>
            <w:vAlign w:val="center"/>
          </w:tcPr>
          <w:p w:rsidR="00ED5DA5" w:rsidRDefault="00637DBE" w:rsidP="00DF1152">
            <w:pPr>
              <w:spacing w:before="280" w:after="28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устранены</w:t>
            </w:r>
          </w:p>
        </w:tc>
      </w:tr>
    </w:tbl>
    <w:p w:rsidR="00E1207C" w:rsidRDefault="00E1207C" w:rsidP="00865766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7C" w:rsidRDefault="00717CA2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</w:t>
      </w:r>
    </w:p>
    <w:p w:rsidR="00E1207C" w:rsidRDefault="00717CA2" w:rsidP="00717CA2">
      <w:pPr>
        <w:spacing w:before="280" w:after="280" w:line="10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07C" w:rsidRDefault="00717CA2">
      <w:pPr>
        <w:spacing w:before="280" w:after="280" w:line="10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07C" w:rsidRDefault="00717CA2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1207C" w:rsidRDefault="00717CA2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07C" w:rsidRDefault="00717CA2">
      <w:pPr>
        <w:spacing w:before="280" w:after="28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07C" w:rsidRDefault="00E1207C">
      <w:pPr>
        <w:rPr>
          <w:sz w:val="24"/>
          <w:szCs w:val="24"/>
        </w:rPr>
      </w:pPr>
    </w:p>
    <w:p w:rsidR="00E1207C" w:rsidRDefault="00E1207C"/>
    <w:p w:rsidR="00E1207C" w:rsidRDefault="00E1207C"/>
    <w:sectPr w:rsidR="00E1207C" w:rsidSect="00C01AA2"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D78"/>
    <w:multiLevelType w:val="multilevel"/>
    <w:tmpl w:val="E59E91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09621AD0"/>
    <w:multiLevelType w:val="multilevel"/>
    <w:tmpl w:val="B518D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5128D5"/>
    <w:multiLevelType w:val="multilevel"/>
    <w:tmpl w:val="62D62F0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0DB62C54"/>
    <w:multiLevelType w:val="multilevel"/>
    <w:tmpl w:val="941C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2AF027C"/>
    <w:multiLevelType w:val="multilevel"/>
    <w:tmpl w:val="0876E3F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>
    <w:nsid w:val="161712C6"/>
    <w:multiLevelType w:val="multilevel"/>
    <w:tmpl w:val="BE64980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>
    <w:nsid w:val="18D4250D"/>
    <w:multiLevelType w:val="multilevel"/>
    <w:tmpl w:val="1E6698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>
    <w:nsid w:val="19D64BFA"/>
    <w:multiLevelType w:val="multilevel"/>
    <w:tmpl w:val="0E1A7EAC"/>
    <w:lvl w:ilvl="0">
      <w:start w:val="1"/>
      <w:numFmt w:val="upperRoman"/>
      <w:lvlText w:val="%1"/>
      <w:lvlJc w:val="right"/>
      <w:pPr>
        <w:ind w:left="720" w:hanging="360"/>
      </w:pPr>
    </w:lvl>
    <w:lvl w:ilvl="1">
      <w:start w:val="1"/>
      <w:numFmt w:val="upperRoman"/>
      <w:lvlText w:val="%2"/>
      <w:lvlJc w:val="right"/>
      <w:pPr>
        <w:ind w:left="1440" w:hanging="360"/>
      </w:pPr>
    </w:lvl>
    <w:lvl w:ilvl="2">
      <w:start w:val="1"/>
      <w:numFmt w:val="upperRoman"/>
      <w:lvlText w:val="%3"/>
      <w:lvlJc w:val="right"/>
      <w:pPr>
        <w:ind w:left="2160" w:hanging="360"/>
      </w:pPr>
    </w:lvl>
    <w:lvl w:ilvl="3">
      <w:start w:val="1"/>
      <w:numFmt w:val="upperRoman"/>
      <w:lvlText w:val="%4"/>
      <w:lvlJc w:val="right"/>
      <w:pPr>
        <w:ind w:left="2880" w:hanging="360"/>
      </w:pPr>
    </w:lvl>
    <w:lvl w:ilvl="4">
      <w:start w:val="1"/>
      <w:numFmt w:val="upperRoman"/>
      <w:lvlText w:val="%5"/>
      <w:lvlJc w:val="right"/>
      <w:pPr>
        <w:ind w:left="3600" w:hanging="360"/>
      </w:pPr>
    </w:lvl>
    <w:lvl w:ilvl="5">
      <w:start w:val="1"/>
      <w:numFmt w:val="upperRoman"/>
      <w:lvlText w:val="%6"/>
      <w:lvlJc w:val="right"/>
      <w:pPr>
        <w:ind w:left="4320" w:hanging="360"/>
      </w:pPr>
    </w:lvl>
    <w:lvl w:ilvl="6">
      <w:start w:val="1"/>
      <w:numFmt w:val="upperRoman"/>
      <w:lvlText w:val="%7"/>
      <w:lvlJc w:val="right"/>
      <w:pPr>
        <w:ind w:left="5040" w:hanging="360"/>
      </w:pPr>
    </w:lvl>
    <w:lvl w:ilvl="7">
      <w:start w:val="1"/>
      <w:numFmt w:val="upperRoman"/>
      <w:lvlText w:val="%8"/>
      <w:lvlJc w:val="right"/>
      <w:pPr>
        <w:ind w:left="5760" w:hanging="360"/>
      </w:pPr>
    </w:lvl>
    <w:lvl w:ilvl="8">
      <w:start w:val="1"/>
      <w:numFmt w:val="upperRoman"/>
      <w:lvlText w:val="%9"/>
      <w:lvlJc w:val="right"/>
      <w:pPr>
        <w:ind w:left="6480" w:hanging="360"/>
      </w:pPr>
    </w:lvl>
  </w:abstractNum>
  <w:abstractNum w:abstractNumId="8">
    <w:nsid w:val="1DEA615F"/>
    <w:multiLevelType w:val="multilevel"/>
    <w:tmpl w:val="6F2668A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nsid w:val="1ECA6AFC"/>
    <w:multiLevelType w:val="multilevel"/>
    <w:tmpl w:val="1AD8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416256E"/>
    <w:multiLevelType w:val="multilevel"/>
    <w:tmpl w:val="3AC883F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1">
    <w:nsid w:val="27344008"/>
    <w:multiLevelType w:val="multilevel"/>
    <w:tmpl w:val="6230340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>
    <w:nsid w:val="293B7D9C"/>
    <w:multiLevelType w:val="multilevel"/>
    <w:tmpl w:val="182E0C88"/>
    <w:lvl w:ilvl="0">
      <w:start w:val="1"/>
      <w:numFmt w:val="upperRoman"/>
      <w:lvlText w:val="%1"/>
      <w:lvlJc w:val="right"/>
      <w:pPr>
        <w:ind w:left="720" w:hanging="360"/>
      </w:pPr>
    </w:lvl>
    <w:lvl w:ilvl="1">
      <w:start w:val="1"/>
      <w:numFmt w:val="upperRoman"/>
      <w:lvlText w:val="%2"/>
      <w:lvlJc w:val="right"/>
      <w:pPr>
        <w:ind w:left="1440" w:hanging="360"/>
      </w:pPr>
    </w:lvl>
    <w:lvl w:ilvl="2">
      <w:start w:val="1"/>
      <w:numFmt w:val="upperRoman"/>
      <w:lvlText w:val="%3"/>
      <w:lvlJc w:val="right"/>
      <w:pPr>
        <w:ind w:left="2160" w:hanging="360"/>
      </w:pPr>
    </w:lvl>
    <w:lvl w:ilvl="3">
      <w:start w:val="1"/>
      <w:numFmt w:val="upperRoman"/>
      <w:lvlText w:val="%4"/>
      <w:lvlJc w:val="right"/>
      <w:pPr>
        <w:ind w:left="2880" w:hanging="360"/>
      </w:pPr>
    </w:lvl>
    <w:lvl w:ilvl="4">
      <w:start w:val="1"/>
      <w:numFmt w:val="upperRoman"/>
      <w:lvlText w:val="%5"/>
      <w:lvlJc w:val="right"/>
      <w:pPr>
        <w:ind w:left="3600" w:hanging="360"/>
      </w:pPr>
    </w:lvl>
    <w:lvl w:ilvl="5">
      <w:start w:val="1"/>
      <w:numFmt w:val="upperRoman"/>
      <w:lvlText w:val="%6"/>
      <w:lvlJc w:val="right"/>
      <w:pPr>
        <w:ind w:left="4320" w:hanging="360"/>
      </w:pPr>
    </w:lvl>
    <w:lvl w:ilvl="6">
      <w:start w:val="1"/>
      <w:numFmt w:val="upperRoman"/>
      <w:lvlText w:val="%7"/>
      <w:lvlJc w:val="right"/>
      <w:pPr>
        <w:ind w:left="5040" w:hanging="360"/>
      </w:pPr>
    </w:lvl>
    <w:lvl w:ilvl="7">
      <w:start w:val="1"/>
      <w:numFmt w:val="upperRoman"/>
      <w:lvlText w:val="%8"/>
      <w:lvlJc w:val="right"/>
      <w:pPr>
        <w:ind w:left="5760" w:hanging="360"/>
      </w:pPr>
    </w:lvl>
    <w:lvl w:ilvl="8">
      <w:start w:val="1"/>
      <w:numFmt w:val="upperRoman"/>
      <w:lvlText w:val="%9"/>
      <w:lvlJc w:val="right"/>
      <w:pPr>
        <w:ind w:left="6480" w:hanging="360"/>
      </w:pPr>
    </w:lvl>
  </w:abstractNum>
  <w:abstractNum w:abstractNumId="13">
    <w:nsid w:val="30E8657E"/>
    <w:multiLevelType w:val="multilevel"/>
    <w:tmpl w:val="DCFC6C6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4">
    <w:nsid w:val="3CE71E1E"/>
    <w:multiLevelType w:val="multilevel"/>
    <w:tmpl w:val="46662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DC3217D"/>
    <w:multiLevelType w:val="multilevel"/>
    <w:tmpl w:val="E5743AD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6">
    <w:nsid w:val="437C400B"/>
    <w:multiLevelType w:val="multilevel"/>
    <w:tmpl w:val="6352C2E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7">
    <w:nsid w:val="480B0C7F"/>
    <w:multiLevelType w:val="multilevel"/>
    <w:tmpl w:val="40D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4A660286"/>
    <w:multiLevelType w:val="multilevel"/>
    <w:tmpl w:val="118EBD9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9">
    <w:nsid w:val="503E2344"/>
    <w:multiLevelType w:val="multilevel"/>
    <w:tmpl w:val="49942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1B60142"/>
    <w:multiLevelType w:val="multilevel"/>
    <w:tmpl w:val="C1847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493151C"/>
    <w:multiLevelType w:val="multilevel"/>
    <w:tmpl w:val="1AE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65F53FD3"/>
    <w:multiLevelType w:val="multilevel"/>
    <w:tmpl w:val="78DE39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3">
    <w:nsid w:val="6823572B"/>
    <w:multiLevelType w:val="multilevel"/>
    <w:tmpl w:val="BBD4642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4">
    <w:nsid w:val="68920857"/>
    <w:multiLevelType w:val="multilevel"/>
    <w:tmpl w:val="3512782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5">
    <w:nsid w:val="6A3D7AF6"/>
    <w:multiLevelType w:val="multilevel"/>
    <w:tmpl w:val="05FA83E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6">
    <w:nsid w:val="6AA039FB"/>
    <w:multiLevelType w:val="multilevel"/>
    <w:tmpl w:val="122697A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7">
    <w:nsid w:val="6EA20410"/>
    <w:multiLevelType w:val="hybridMultilevel"/>
    <w:tmpl w:val="FD22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C7993"/>
    <w:multiLevelType w:val="multilevel"/>
    <w:tmpl w:val="921E1D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9">
    <w:nsid w:val="7A125CF9"/>
    <w:multiLevelType w:val="multilevel"/>
    <w:tmpl w:val="EFD670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18"/>
  </w:num>
  <w:num w:numId="5">
    <w:abstractNumId w:val="25"/>
  </w:num>
  <w:num w:numId="6">
    <w:abstractNumId w:val="16"/>
  </w:num>
  <w:num w:numId="7">
    <w:abstractNumId w:val="22"/>
  </w:num>
  <w:num w:numId="8">
    <w:abstractNumId w:val="15"/>
  </w:num>
  <w:num w:numId="9">
    <w:abstractNumId w:val="13"/>
  </w:num>
  <w:num w:numId="10">
    <w:abstractNumId w:val="1"/>
  </w:num>
  <w:num w:numId="11">
    <w:abstractNumId w:val="28"/>
  </w:num>
  <w:num w:numId="12">
    <w:abstractNumId w:val="17"/>
  </w:num>
  <w:num w:numId="13">
    <w:abstractNumId w:val="21"/>
  </w:num>
  <w:num w:numId="14">
    <w:abstractNumId w:val="3"/>
  </w:num>
  <w:num w:numId="15">
    <w:abstractNumId w:val="0"/>
  </w:num>
  <w:num w:numId="16">
    <w:abstractNumId w:val="24"/>
  </w:num>
  <w:num w:numId="17">
    <w:abstractNumId w:val="9"/>
  </w:num>
  <w:num w:numId="18">
    <w:abstractNumId w:val="4"/>
  </w:num>
  <w:num w:numId="19">
    <w:abstractNumId w:val="26"/>
  </w:num>
  <w:num w:numId="20">
    <w:abstractNumId w:val="8"/>
  </w:num>
  <w:num w:numId="21">
    <w:abstractNumId w:val="14"/>
  </w:num>
  <w:num w:numId="22">
    <w:abstractNumId w:val="29"/>
  </w:num>
  <w:num w:numId="23">
    <w:abstractNumId w:val="7"/>
  </w:num>
  <w:num w:numId="24">
    <w:abstractNumId w:val="6"/>
  </w:num>
  <w:num w:numId="25">
    <w:abstractNumId w:val="11"/>
  </w:num>
  <w:num w:numId="26">
    <w:abstractNumId w:val="10"/>
  </w:num>
  <w:num w:numId="27">
    <w:abstractNumId w:val="5"/>
  </w:num>
  <w:num w:numId="28">
    <w:abstractNumId w:val="20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07C"/>
    <w:rsid w:val="00006099"/>
    <w:rsid w:val="00017E6A"/>
    <w:rsid w:val="000210FF"/>
    <w:rsid w:val="00021452"/>
    <w:rsid w:val="00072BB0"/>
    <w:rsid w:val="000759FF"/>
    <w:rsid w:val="000921AA"/>
    <w:rsid w:val="000B1D83"/>
    <w:rsid w:val="000B36DF"/>
    <w:rsid w:val="000D0C5F"/>
    <w:rsid w:val="000D332F"/>
    <w:rsid w:val="000D78AC"/>
    <w:rsid w:val="00102BC9"/>
    <w:rsid w:val="00106A7C"/>
    <w:rsid w:val="00146816"/>
    <w:rsid w:val="00176C3D"/>
    <w:rsid w:val="001867BE"/>
    <w:rsid w:val="001A05A9"/>
    <w:rsid w:val="001A73F2"/>
    <w:rsid w:val="001B0F10"/>
    <w:rsid w:val="001C5E9E"/>
    <w:rsid w:val="001F2C9A"/>
    <w:rsid w:val="002016C5"/>
    <w:rsid w:val="00212846"/>
    <w:rsid w:val="002206E8"/>
    <w:rsid w:val="00225C77"/>
    <w:rsid w:val="00237EFF"/>
    <w:rsid w:val="00256268"/>
    <w:rsid w:val="00273439"/>
    <w:rsid w:val="0027524C"/>
    <w:rsid w:val="002925CA"/>
    <w:rsid w:val="00295893"/>
    <w:rsid w:val="002A3B95"/>
    <w:rsid w:val="002C5729"/>
    <w:rsid w:val="002C6B2A"/>
    <w:rsid w:val="00311BC3"/>
    <w:rsid w:val="0032347A"/>
    <w:rsid w:val="003731C5"/>
    <w:rsid w:val="003757D1"/>
    <w:rsid w:val="0038559B"/>
    <w:rsid w:val="00396E40"/>
    <w:rsid w:val="003A0CFD"/>
    <w:rsid w:val="003A503E"/>
    <w:rsid w:val="003A5ADC"/>
    <w:rsid w:val="003A6F41"/>
    <w:rsid w:val="003B7557"/>
    <w:rsid w:val="003C499E"/>
    <w:rsid w:val="003D38FA"/>
    <w:rsid w:val="004004BF"/>
    <w:rsid w:val="00403B68"/>
    <w:rsid w:val="00422554"/>
    <w:rsid w:val="00422E19"/>
    <w:rsid w:val="004251BF"/>
    <w:rsid w:val="0048010B"/>
    <w:rsid w:val="004B2BE3"/>
    <w:rsid w:val="005443CD"/>
    <w:rsid w:val="00557CCF"/>
    <w:rsid w:val="00560EFF"/>
    <w:rsid w:val="005B30EF"/>
    <w:rsid w:val="005B6560"/>
    <w:rsid w:val="0063521B"/>
    <w:rsid w:val="00637DBE"/>
    <w:rsid w:val="0065456D"/>
    <w:rsid w:val="006675B7"/>
    <w:rsid w:val="006802BB"/>
    <w:rsid w:val="00683FB2"/>
    <w:rsid w:val="006934EE"/>
    <w:rsid w:val="006D502B"/>
    <w:rsid w:val="006D6FD7"/>
    <w:rsid w:val="006D7F6F"/>
    <w:rsid w:val="006F6304"/>
    <w:rsid w:val="00717CA2"/>
    <w:rsid w:val="00721893"/>
    <w:rsid w:val="0072293F"/>
    <w:rsid w:val="00733269"/>
    <w:rsid w:val="007D1919"/>
    <w:rsid w:val="007F322E"/>
    <w:rsid w:val="007F494A"/>
    <w:rsid w:val="008069FB"/>
    <w:rsid w:val="00816D5E"/>
    <w:rsid w:val="00854BB4"/>
    <w:rsid w:val="0086192D"/>
    <w:rsid w:val="00865766"/>
    <w:rsid w:val="008A0CC8"/>
    <w:rsid w:val="008A657D"/>
    <w:rsid w:val="008E2987"/>
    <w:rsid w:val="00917200"/>
    <w:rsid w:val="009407E1"/>
    <w:rsid w:val="009434FA"/>
    <w:rsid w:val="00943648"/>
    <w:rsid w:val="00945458"/>
    <w:rsid w:val="00956AAC"/>
    <w:rsid w:val="00956F93"/>
    <w:rsid w:val="00994613"/>
    <w:rsid w:val="0099655F"/>
    <w:rsid w:val="009A4A8C"/>
    <w:rsid w:val="009D576E"/>
    <w:rsid w:val="009E0CD4"/>
    <w:rsid w:val="009E5CE8"/>
    <w:rsid w:val="009E5FFA"/>
    <w:rsid w:val="00A161F9"/>
    <w:rsid w:val="00A235E1"/>
    <w:rsid w:val="00A37E67"/>
    <w:rsid w:val="00A53C54"/>
    <w:rsid w:val="00A630B4"/>
    <w:rsid w:val="00AA265B"/>
    <w:rsid w:val="00AC4B73"/>
    <w:rsid w:val="00AD239C"/>
    <w:rsid w:val="00AD43A8"/>
    <w:rsid w:val="00AF7E06"/>
    <w:rsid w:val="00B058A5"/>
    <w:rsid w:val="00B148A8"/>
    <w:rsid w:val="00B165E5"/>
    <w:rsid w:val="00B3074D"/>
    <w:rsid w:val="00B33DED"/>
    <w:rsid w:val="00B4067B"/>
    <w:rsid w:val="00B458AA"/>
    <w:rsid w:val="00B5089F"/>
    <w:rsid w:val="00B64293"/>
    <w:rsid w:val="00BA08A5"/>
    <w:rsid w:val="00BA775F"/>
    <w:rsid w:val="00BB1D99"/>
    <w:rsid w:val="00BC406C"/>
    <w:rsid w:val="00BD199D"/>
    <w:rsid w:val="00BD75B8"/>
    <w:rsid w:val="00BF151A"/>
    <w:rsid w:val="00C002E2"/>
    <w:rsid w:val="00C01AA2"/>
    <w:rsid w:val="00C11F1F"/>
    <w:rsid w:val="00C14BEC"/>
    <w:rsid w:val="00C30115"/>
    <w:rsid w:val="00C32830"/>
    <w:rsid w:val="00C42031"/>
    <w:rsid w:val="00C53979"/>
    <w:rsid w:val="00C80862"/>
    <w:rsid w:val="00C87E8A"/>
    <w:rsid w:val="00C967A1"/>
    <w:rsid w:val="00CB2452"/>
    <w:rsid w:val="00CD53A3"/>
    <w:rsid w:val="00CE2510"/>
    <w:rsid w:val="00CF727F"/>
    <w:rsid w:val="00D03598"/>
    <w:rsid w:val="00D07C02"/>
    <w:rsid w:val="00D216E3"/>
    <w:rsid w:val="00D40A3B"/>
    <w:rsid w:val="00D51515"/>
    <w:rsid w:val="00D5581C"/>
    <w:rsid w:val="00D618DD"/>
    <w:rsid w:val="00D803A5"/>
    <w:rsid w:val="00DA4A70"/>
    <w:rsid w:val="00DB75DB"/>
    <w:rsid w:val="00DF1152"/>
    <w:rsid w:val="00DF4D84"/>
    <w:rsid w:val="00E10A14"/>
    <w:rsid w:val="00E1207C"/>
    <w:rsid w:val="00E26482"/>
    <w:rsid w:val="00E34558"/>
    <w:rsid w:val="00E350B6"/>
    <w:rsid w:val="00E66DEC"/>
    <w:rsid w:val="00E7065A"/>
    <w:rsid w:val="00E72169"/>
    <w:rsid w:val="00E815D3"/>
    <w:rsid w:val="00E829F8"/>
    <w:rsid w:val="00EA55A9"/>
    <w:rsid w:val="00EA6E68"/>
    <w:rsid w:val="00EA7555"/>
    <w:rsid w:val="00EB1932"/>
    <w:rsid w:val="00EC4E43"/>
    <w:rsid w:val="00EC7E77"/>
    <w:rsid w:val="00ED1ED3"/>
    <w:rsid w:val="00ED5DA5"/>
    <w:rsid w:val="00F20EC8"/>
    <w:rsid w:val="00F31966"/>
    <w:rsid w:val="00F63120"/>
    <w:rsid w:val="00F638C7"/>
    <w:rsid w:val="00F659F0"/>
    <w:rsid w:val="00F70184"/>
    <w:rsid w:val="00F70E62"/>
    <w:rsid w:val="00FB5ED1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Times New Roman"/>
      <w:sz w:val="2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ab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1A73F2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AD43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7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-school.edu.ya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grechnev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EB09-C230-447D-B250-ED398D61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27</Pages>
  <Words>8017</Words>
  <Characters>45701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Shkola3</dc:creator>
  <cp:lastModifiedBy>Shkola3</cp:lastModifiedBy>
  <cp:revision>247</cp:revision>
  <dcterms:created xsi:type="dcterms:W3CDTF">2017-08-29T08:46:00Z</dcterms:created>
  <dcterms:modified xsi:type="dcterms:W3CDTF">2023-09-07T13:57:00Z</dcterms:modified>
</cp:coreProperties>
</file>