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2" w:rsidRPr="007F74A2" w:rsidRDefault="00327FCF" w:rsidP="007F74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27FCF">
        <w:rPr>
          <w:rFonts w:ascii="Arial" w:hAnsi="Arial" w:cs="Arial"/>
          <w:b/>
          <w:color w:val="333333"/>
          <w:szCs w:val="20"/>
          <w:shd w:val="clear" w:color="auto" w:fill="FFFFFF"/>
        </w:rPr>
        <w:t>Средняя общеобразовательная </w:t>
      </w:r>
      <w:r w:rsidRPr="00327FCF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школа</w:t>
      </w:r>
      <w:r w:rsidRPr="00327FCF">
        <w:rPr>
          <w:rFonts w:ascii="Arial" w:hAnsi="Arial" w:cs="Arial"/>
          <w:b/>
          <w:color w:val="333333"/>
          <w:szCs w:val="20"/>
          <w:shd w:val="clear" w:color="auto" w:fill="FFFFFF"/>
        </w:rPr>
        <w:t> </w:t>
      </w:r>
      <w:r w:rsidRPr="00327FCF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имени</w:t>
      </w:r>
      <w:r w:rsidRPr="00327FCF">
        <w:rPr>
          <w:rFonts w:ascii="Arial" w:hAnsi="Arial" w:cs="Arial"/>
          <w:b/>
          <w:color w:val="333333"/>
          <w:szCs w:val="20"/>
          <w:shd w:val="clear" w:color="auto" w:fill="FFFFFF"/>
        </w:rPr>
        <w:t> Н. А. </w:t>
      </w:r>
      <w:r w:rsidRPr="00327FCF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Некрасова</w:t>
      </w:r>
      <w:r>
        <w:rPr>
          <w:rFonts w:ascii="Arial" w:hAnsi="Arial" w:cs="Arial"/>
          <w:b/>
          <w:color w:val="333333"/>
          <w:szCs w:val="20"/>
          <w:shd w:val="clear" w:color="auto" w:fill="FFFFFF"/>
        </w:rPr>
        <w:br/>
        <w:t>график проверочных работ 2022-2023</w:t>
      </w:r>
      <w:r>
        <w:rPr>
          <w:rFonts w:ascii="Arial" w:hAnsi="Arial" w:cs="Arial"/>
          <w:b/>
          <w:color w:val="333333"/>
          <w:szCs w:val="20"/>
          <w:shd w:val="clear" w:color="auto" w:fill="FFFFFF"/>
        </w:rPr>
        <w:br/>
        <w:t>(первое полугодие)</w:t>
      </w:r>
    </w:p>
    <w:p w:rsidR="00327FCF" w:rsidRPr="00327FCF" w:rsidRDefault="00ED67F1" w:rsidP="007F7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27FCF">
        <w:rPr>
          <w:rFonts w:ascii="Arial" w:hAnsi="Arial" w:cs="Arial"/>
        </w:rPr>
        <w:t>На основания приказа департамента образования Ярославской области от 27.06.2022 №248/01-03 «Об утверждении плана мероприятий по оценке качества подготовки обучающихся»</w:t>
      </w:r>
      <w:r w:rsidRPr="00327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F74A2" w:rsidRPr="007F74A2" w:rsidRDefault="007F74A2" w:rsidP="007F7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="00327FCF" w:rsidRPr="00327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СОШ им. Н.А. Некрасова </w:t>
      </w: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настоящий график. В основе графика лежат данные Рабочих программ по предметам.</w:t>
      </w:r>
    </w:p>
    <w:p w:rsidR="007F74A2" w:rsidRPr="007F74A2" w:rsidRDefault="007F74A2" w:rsidP="007F7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графике указаны контрольные, проверочные и диагностические работы</w:t>
      </w:r>
      <w:proofErr w:type="gramStart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Срезовые и проверочные работы в График не вошли, т.к. эти работы проводятся в течение 15-20 мин. и не всегда для всех обучающихся класса.</w:t>
      </w:r>
    </w:p>
    <w:p w:rsidR="007F74A2" w:rsidRPr="007F74A2" w:rsidRDefault="007F74A2" w:rsidP="007F7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</w:t>
      </w:r>
      <w:proofErr w:type="spellEnd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английский язык (базовый уровень), </w:t>
      </w:r>
      <w:proofErr w:type="gramStart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естественно-научная</w:t>
      </w:r>
      <w:proofErr w:type="gramEnd"/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грамотность, профессиональное самоопределение) проходят по особому графику.</w:t>
      </w:r>
    </w:p>
    <w:p w:rsidR="007F74A2" w:rsidRPr="007F74A2" w:rsidRDefault="007F74A2" w:rsidP="007F7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7F74A2" w:rsidRPr="007F74A2" w:rsidRDefault="007F74A2" w:rsidP="007F74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7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оценочных процедур в 1–11-х классах</w:t>
      </w:r>
      <w:r w:rsidRPr="007F7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7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 2022/23 учебный год</w:t>
      </w:r>
    </w:p>
    <w:p w:rsidR="007F74A2" w:rsidRPr="007F74A2" w:rsidRDefault="007F74A2" w:rsidP="007F74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(первое полугодие)</w:t>
      </w:r>
    </w:p>
    <w:tbl>
      <w:tblPr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5550"/>
        <w:gridCol w:w="2112"/>
      </w:tblGrid>
      <w:tr w:rsidR="007F74A2" w:rsidRPr="007F74A2" w:rsidTr="007F74A2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оценочной процедуры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знаний учащихся по итогам I </w:t>
            </w:r>
            <w:proofErr w:type="spell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декабря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метапредметных УУД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</w:t>
            </w:r>
            <w:proofErr w:type="gram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мая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класс – 4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с грамматическим заданием по русскому языку и контрольная работа по математ</w:t>
            </w:r>
            <w:r w:rsidR="00ED67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12.05.2023 – 26.05.2023г.</w:t>
            </w:r>
          </w:p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навыков чтения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</w:t>
            </w:r>
            <w:proofErr w:type="gramEnd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проверочная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26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</w:t>
            </w:r>
            <w:proofErr w:type="gramEnd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проверочная по окружающему миру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 .2022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истории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19.09.2022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по </w:t>
            </w:r>
            <w:proofErr w:type="spell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</w:t>
            </w:r>
            <w:proofErr w:type="gram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зыку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26.09.-28</w:t>
            </w:r>
            <w:r w:rsid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</w:t>
            </w: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7F74A2"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Пробное устное собеседование по </w:t>
            </w:r>
            <w:proofErr w:type="spellStart"/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русскомуязыку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неделя декабря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.10.2022 г.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F74A2" w:rsidRPr="007F74A2" w:rsidRDefault="00ED67F1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7F74A2"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.10.2022 г.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7F74A2"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Стартовые диагностические работы 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7F74A2" w:rsidRPr="007F74A2" w:rsidTr="007F74A2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ED67F1" w:rsidP="007F74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="007F74A2" w:rsidRPr="007F74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7F74A2" w:rsidRPr="007F74A2" w:rsidTr="007F74A2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предметам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Тренировочное итоговое сочинение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октября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Вторая–третья неделя декабря</w:t>
            </w:r>
          </w:p>
        </w:tc>
      </w:tr>
      <w:tr w:rsidR="007F74A2" w:rsidRPr="007F74A2" w:rsidTr="007F74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4A2" w:rsidRPr="007F74A2" w:rsidRDefault="007F74A2" w:rsidP="007F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7F74A2" w:rsidRPr="007F74A2" w:rsidTr="007F74A2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сочинение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74A2" w:rsidRPr="007F74A2" w:rsidRDefault="007F74A2" w:rsidP="007F74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декабря</w:t>
            </w:r>
          </w:p>
        </w:tc>
      </w:tr>
    </w:tbl>
    <w:p w:rsidR="00106518" w:rsidRDefault="00327FCF"/>
    <w:sectPr w:rsidR="0010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5"/>
    <w:rsid w:val="0027023C"/>
    <w:rsid w:val="00327FCF"/>
    <w:rsid w:val="005445CD"/>
    <w:rsid w:val="005D5F55"/>
    <w:rsid w:val="007F74A2"/>
    <w:rsid w:val="00E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2022-11-08T04:45:00Z</dcterms:created>
  <dcterms:modified xsi:type="dcterms:W3CDTF">2022-11-08T05:10:00Z</dcterms:modified>
</cp:coreProperties>
</file>